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54" w:rsidRDefault="00C30DBD">
      <w:pPr>
        <w:suppressLineNumbers/>
        <w:spacing w:after="2"/>
        <w:jc w:val="center"/>
      </w:pPr>
      <w:r>
        <w:rPr>
          <w:rFonts w:ascii="Arial"/>
          <w:sz w:val="18"/>
        </w:rPr>
        <w:t>HOUSE DOCKET, NO.         FILED ON: 1/12/2009</w:t>
      </w:r>
    </w:p>
    <w:p w:rsidR="00DB2B54" w:rsidRDefault="00C30D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0DBD" w:rsidP="00DB534B">
            <w:pPr>
              <w:suppressLineNumbers/>
              <w:jc w:val="right"/>
              <w:rPr>
                <w:b/>
                <w:sz w:val="28"/>
              </w:rPr>
            </w:pPr>
          </w:p>
        </w:tc>
      </w:tr>
    </w:tbl>
    <w:p w:rsidR="00DB2B54" w:rsidRDefault="00C30DBD">
      <w:pPr>
        <w:suppressLineNumbers/>
        <w:spacing w:before="2" w:after="2"/>
        <w:jc w:val="center"/>
      </w:pPr>
      <w:r>
        <w:rPr>
          <w:rFonts w:ascii="Old English Text MT"/>
          <w:sz w:val="32"/>
        </w:rPr>
        <w:t>The Commonwealth of Massachusetts</w:t>
      </w:r>
    </w:p>
    <w:p w:rsidR="00DB2B54" w:rsidRDefault="00C30DBD">
      <w:pPr>
        <w:suppressLineNumbers/>
        <w:spacing w:after="2"/>
        <w:jc w:val="center"/>
      </w:pPr>
      <w:r>
        <w:rPr>
          <w:rFonts w:ascii="Times New Roman"/>
          <w:b/>
          <w:sz w:val="32"/>
          <w:vertAlign w:val="superscript"/>
        </w:rPr>
        <w:t>_______________</w:t>
      </w:r>
    </w:p>
    <w:p w:rsidR="00DB2B54" w:rsidRDefault="00C30DBD">
      <w:pPr>
        <w:suppressLineNumbers/>
        <w:spacing w:before="2"/>
        <w:jc w:val="center"/>
      </w:pPr>
      <w:r>
        <w:rPr>
          <w:rFonts w:ascii="Times New Roman"/>
          <w:sz w:val="20"/>
        </w:rPr>
        <w:t>PRESENTED BY:</w:t>
      </w:r>
    </w:p>
    <w:p w:rsidR="00DB2B54" w:rsidRDefault="00C30DBD">
      <w:pPr>
        <w:suppressLineNumbers/>
        <w:spacing w:after="2"/>
        <w:jc w:val="center"/>
      </w:pPr>
      <w:r>
        <w:rPr>
          <w:rFonts w:ascii="Times New Roman"/>
          <w:b/>
          <w:sz w:val="24"/>
        </w:rPr>
        <w:t>Michael J. Rodrigues</w:t>
      </w:r>
    </w:p>
    <w:p w:rsidR="00DB2B54" w:rsidRDefault="00C30DBD">
      <w:pPr>
        <w:suppressLineNumbers/>
        <w:jc w:val="center"/>
      </w:pPr>
      <w:r>
        <w:rPr>
          <w:rFonts w:ascii="Times New Roman"/>
          <w:b/>
          <w:sz w:val="32"/>
          <w:vertAlign w:val="superscript"/>
        </w:rPr>
        <w:t>_______________</w:t>
      </w:r>
    </w:p>
    <w:p w:rsidR="00DB2B54" w:rsidRDefault="00C30D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2B54" w:rsidRDefault="00C30DBD">
      <w:pPr>
        <w:suppressLineNumbers/>
      </w:pPr>
      <w:r>
        <w:rPr>
          <w:rFonts w:ascii="Times New Roman"/>
          <w:sz w:val="20"/>
        </w:rPr>
        <w:tab/>
        <w:t>The undersigned legislators and/or citizens respectfully petition for the passage of the accompanying bill:</w:t>
      </w:r>
    </w:p>
    <w:p w:rsidR="00DB2B54" w:rsidRDefault="00C30DBD">
      <w:pPr>
        <w:suppressLineNumbers/>
        <w:spacing w:after="2"/>
        <w:jc w:val="center"/>
      </w:pPr>
      <w:r>
        <w:rPr>
          <w:rFonts w:ascii="Times New Roman"/>
          <w:sz w:val="24"/>
        </w:rPr>
        <w:t>An Act allowing retail store</w:t>
      </w:r>
      <w:r>
        <w:rPr>
          <w:rFonts w:ascii="Times New Roman"/>
          <w:sz w:val="24"/>
        </w:rPr>
        <w:t xml:space="preserve">s and shops to open on </w:t>
      </w:r>
      <w:proofErr w:type="gramStart"/>
      <w:r>
        <w:rPr>
          <w:rFonts w:ascii="Times New Roman"/>
          <w:sz w:val="24"/>
        </w:rPr>
        <w:t>thanksgiving day</w:t>
      </w:r>
      <w:proofErr w:type="gramEnd"/>
      <w:r>
        <w:rPr>
          <w:rFonts w:ascii="Times New Roman"/>
          <w:sz w:val="24"/>
        </w:rPr>
        <w:t>.</w:t>
      </w:r>
    </w:p>
    <w:p w:rsidR="00DB2B54" w:rsidRDefault="00C30DBD">
      <w:pPr>
        <w:suppressLineNumbers/>
        <w:spacing w:after="2"/>
        <w:jc w:val="center"/>
      </w:pPr>
      <w:r>
        <w:rPr>
          <w:rFonts w:ascii="Times New Roman"/>
          <w:b/>
          <w:sz w:val="32"/>
          <w:vertAlign w:val="superscript"/>
        </w:rPr>
        <w:t>_______________</w:t>
      </w:r>
    </w:p>
    <w:p w:rsidR="00DB2B54" w:rsidRDefault="00C30DBD">
      <w:pPr>
        <w:suppressLineNumbers/>
        <w:jc w:val="center"/>
      </w:pPr>
      <w:r>
        <w:rPr>
          <w:rFonts w:ascii="Times New Roman"/>
          <w:sz w:val="20"/>
        </w:rPr>
        <w:t>PETITION OF:</w:t>
      </w:r>
    </w:p>
    <w:p w:rsidR="00DB2B54" w:rsidRDefault="00DB2B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2B54">
            <w:tblPrEx>
              <w:tblCellMar>
                <w:top w:w="0" w:type="dxa"/>
                <w:bottom w:w="0" w:type="dxa"/>
              </w:tblCellMar>
            </w:tblPrEx>
            <w:tc>
              <w:tcPr>
                <w:tcW w:w="4500" w:type="dxa"/>
                <w:tcBorders>
                  <w:top w:val="nil"/>
                  <w:bottom w:val="single" w:sz="4" w:space="0" w:color="auto"/>
                  <w:right w:val="single" w:sz="4" w:space="0" w:color="auto"/>
                </w:tcBorders>
              </w:tcPr>
              <w:p w:rsidR="00DB2B54" w:rsidRDefault="00C30D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2B54" w:rsidRDefault="00C30DBD">
                <w:pPr>
                  <w:suppressLineNumbers/>
                  <w:spacing w:after="2"/>
                  <w:rPr>
                    <w:smallCaps/>
                  </w:rPr>
                </w:pPr>
                <w:r>
                  <w:rPr>
                    <w:rFonts w:ascii="Times New Roman"/>
                    <w:smallCaps/>
                    <w:sz w:val="24"/>
                  </w:rPr>
                  <w:t>District/Address:</w:t>
                </w:r>
              </w:p>
            </w:tc>
          </w:tr>
          <w:tr w:rsidR="00DB2B54">
            <w:tblPrEx>
              <w:tblCellMar>
                <w:top w:w="0" w:type="dxa"/>
                <w:bottom w:w="0" w:type="dxa"/>
              </w:tblCellMar>
            </w:tblPrEx>
            <w:tc>
              <w:tcPr>
                <w:tcW w:w="4500" w:type="dxa"/>
              </w:tcPr>
              <w:p w:rsidR="00DB2B54" w:rsidRDefault="00C30DBD">
                <w:pPr>
                  <w:suppressLineNumbers/>
                  <w:spacing w:after="2"/>
                  <w:rPr>
                    <w:rFonts w:ascii="Times New Roman"/>
                  </w:rPr>
                </w:pPr>
                <w:r>
                  <w:rPr>
                    <w:rFonts w:ascii="Times New Roman"/>
                  </w:rPr>
                  <w:lastRenderedPageBreak/>
                  <w:t>Michael J. Rodrigues</w:t>
                </w:r>
              </w:p>
            </w:tc>
            <w:tc>
              <w:tcPr>
                <w:tcW w:w="4500" w:type="dxa"/>
              </w:tcPr>
              <w:p w:rsidR="00DB2B54" w:rsidRDefault="00C30DBD">
                <w:pPr>
                  <w:suppressLineNumbers/>
                  <w:spacing w:after="2"/>
                  <w:rPr>
                    <w:rFonts w:ascii="Times New Roman"/>
                  </w:rPr>
                </w:pPr>
                <w:r>
                  <w:rPr>
                    <w:rFonts w:ascii="Times New Roman"/>
                  </w:rPr>
                  <w:t>8th Bristol</w:t>
                </w:r>
              </w:p>
            </w:tc>
          </w:tr>
        </w:tbl>
      </w:sdtContent>
    </w:sdt>
    <w:p w:rsidR="00DB2B54" w:rsidRDefault="00C30DBD">
      <w:pPr>
        <w:suppressLineNumbers/>
      </w:pPr>
      <w:r>
        <w:br w:type="page"/>
      </w:r>
    </w:p>
    <w:p w:rsidR="00DB2B54" w:rsidRDefault="00C30DBD">
      <w:pPr>
        <w:suppressLineNumbers/>
        <w:jc w:val="center"/>
      </w:pPr>
      <w:r>
        <w:rPr>
          <w:rFonts w:ascii="Times New Roman"/>
          <w:sz w:val="24"/>
        </w:rPr>
        <w:lastRenderedPageBreak/>
        <w:t>[SIMILAR MATTER FILED IN PREVIOUS SESSION</w:t>
      </w:r>
      <w:r>
        <w:rPr>
          <w:rFonts w:ascii="Times New Roman"/>
          <w:sz w:val="24"/>
        </w:rPr>
        <w:br/>
        <w:t>SEE HOUSE, NO. 180 OF 2007-2008.]</w:t>
      </w:r>
    </w:p>
    <w:p w:rsidR="00DB2B54" w:rsidRDefault="00C30DBD">
      <w:pPr>
        <w:suppressLineNumbers/>
        <w:spacing w:before="2" w:after="2"/>
        <w:jc w:val="center"/>
      </w:pPr>
      <w:r>
        <w:rPr>
          <w:rFonts w:ascii="Old English Text MT"/>
          <w:sz w:val="32"/>
        </w:rPr>
        <w:t>The Commonwealth of Massachusetts</w:t>
      </w:r>
      <w:r>
        <w:rPr>
          <w:rFonts w:ascii="Old English Text MT"/>
          <w:sz w:val="32"/>
        </w:rPr>
        <w:br/>
      </w:r>
    </w:p>
    <w:p w:rsidR="00DB2B54" w:rsidRDefault="00C30DBD">
      <w:pPr>
        <w:suppressLineNumbers/>
        <w:spacing w:after="2"/>
        <w:jc w:val="center"/>
      </w:pPr>
      <w:r>
        <w:rPr>
          <w:rFonts w:ascii="Times New Roman"/>
          <w:b/>
          <w:sz w:val="24"/>
          <w:vertAlign w:val="superscript"/>
        </w:rPr>
        <w:t>_______________</w:t>
      </w:r>
    </w:p>
    <w:p w:rsidR="00DB2B54" w:rsidRDefault="00C30DBD">
      <w:pPr>
        <w:suppressLineNumbers/>
        <w:spacing w:after="2"/>
        <w:jc w:val="center"/>
      </w:pPr>
      <w:r>
        <w:rPr>
          <w:rFonts w:ascii="Times New Roman"/>
          <w:b/>
          <w:sz w:val="18"/>
        </w:rPr>
        <w:t>In the Year Two Thousand and Nine</w:t>
      </w:r>
    </w:p>
    <w:p w:rsidR="00DB2B54" w:rsidRDefault="00C30DBD">
      <w:pPr>
        <w:suppressLineNumbers/>
        <w:spacing w:after="2"/>
        <w:jc w:val="center"/>
      </w:pPr>
      <w:r>
        <w:rPr>
          <w:rFonts w:ascii="Times New Roman"/>
          <w:b/>
          <w:sz w:val="24"/>
          <w:vertAlign w:val="superscript"/>
        </w:rPr>
        <w:t>_______________</w:t>
      </w:r>
    </w:p>
    <w:p w:rsidR="00DB2B54" w:rsidRDefault="00C30DBD">
      <w:pPr>
        <w:suppressLineNumbers/>
        <w:spacing w:after="2"/>
      </w:pPr>
      <w:r>
        <w:rPr>
          <w:sz w:val="14"/>
        </w:rPr>
        <w:br/>
      </w:r>
      <w:r>
        <w:br/>
      </w:r>
    </w:p>
    <w:p w:rsidR="00DB2B54" w:rsidRDefault="00C30DBD">
      <w:pPr>
        <w:suppressLineNumbers/>
      </w:pPr>
      <w:proofErr w:type="gramStart"/>
      <w:r>
        <w:rPr>
          <w:rFonts w:ascii="Times New Roman"/>
          <w:smallCaps/>
          <w:sz w:val="28"/>
        </w:rPr>
        <w:t>An Act allowing retail stores and shops to open on thanksgiving day.</w:t>
      </w:r>
      <w:proofErr w:type="gramEnd"/>
      <w:r>
        <w:br/>
      </w:r>
      <w:r>
        <w:br/>
      </w:r>
      <w:r>
        <w:br/>
      </w:r>
    </w:p>
    <w:p w:rsidR="00DB2B54" w:rsidRDefault="00C30DB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0DBD" w:rsidRPr="00C30DBD" w:rsidRDefault="00C30DBD" w:rsidP="00C30DBD">
      <w:pPr>
        <w:jc w:val="both"/>
        <w:rPr>
          <w:rFonts w:ascii="Times New Roman" w:eastAsia="Times New Roman" w:hAnsi="Times New Roman" w:cs="Times New Roman"/>
          <w:sz w:val="24"/>
          <w:szCs w:val="24"/>
        </w:rPr>
      </w:pPr>
      <w:bookmarkStart w:id="0" w:name="BillText"/>
      <w:bookmarkEnd w:id="0"/>
      <w:r w:rsidRPr="00C30DBD">
        <w:rPr>
          <w:rFonts w:ascii="Times New Roman" w:eastAsia="Times New Roman" w:hAnsi="Times New Roman" w:cs="Times New Roman"/>
          <w:sz w:val="20"/>
          <w:szCs w:val="20"/>
        </w:rPr>
        <w:t>SECTION 1</w:t>
      </w:r>
      <w:r>
        <w:rPr>
          <w:rFonts w:ascii="Times New Roman" w:eastAsia="Times New Roman" w:hAnsi="Times New Roman" w:cs="Times New Roman"/>
          <w:sz w:val="20"/>
          <w:szCs w:val="20"/>
        </w:rPr>
        <w:t>.</w:t>
      </w:r>
      <w:r w:rsidRPr="00C30DBD">
        <w:rPr>
          <w:rFonts w:ascii="Times New Roman" w:eastAsia="Times New Roman" w:hAnsi="Times New Roman" w:cs="Times New Roman"/>
          <w:sz w:val="20"/>
          <w:szCs w:val="20"/>
        </w:rPr>
        <w:t>Chapter 136 of the General Laws is hereby amended by striking out section sixteen and replacing it with the following:-</w:t>
      </w:r>
    </w:p>
    <w:p w:rsidR="00C30DBD" w:rsidRPr="00C30DBD" w:rsidRDefault="00C30DBD" w:rsidP="00C30DBD">
      <w:pPr>
        <w:spacing w:before="100" w:beforeAutospacing="1" w:after="100" w:afterAutospacing="1" w:line="240" w:lineRule="auto"/>
        <w:jc w:val="both"/>
        <w:rPr>
          <w:rFonts w:ascii="Times New Roman" w:eastAsia="Times New Roman" w:hAnsi="Times New Roman" w:cs="Times New Roman"/>
          <w:sz w:val="24"/>
          <w:szCs w:val="24"/>
        </w:rPr>
      </w:pPr>
      <w:r w:rsidRPr="00C30DBD">
        <w:rPr>
          <w:rFonts w:ascii="Times New Roman" w:eastAsia="Times New Roman" w:hAnsi="Times New Roman" w:cs="Times New Roman"/>
          <w:sz w:val="20"/>
          <w:szCs w:val="20"/>
        </w:rPr>
        <w:t>All stores and shops which sell goods at retail may be open at any time on Sundays and on Memorial Day, July Fourth, Labor Day and Thanksgiving Day, but no such stores and shops may be open on Christmas Day if Christmas occurs on a Sunday.  The performance of labor, business and work directly connected to retail sales on these days shall also be allowed.  Stores and shops allowed to open under this section may sell on these days all types of goods and foodstuffs which may lawfully be offered for sale in the commonwealth other than alcoholic beverages.  To the extent that this section is inconsistent with section 6 or any other general or special law, this section shall control.</w:t>
      </w:r>
    </w:p>
    <w:p w:rsidR="00DB2B54" w:rsidRPr="00C30DBD" w:rsidRDefault="00C30DBD" w:rsidP="00C30DBD">
      <w:pPr>
        <w:spacing w:before="100" w:beforeAutospacing="1" w:after="100" w:afterAutospacing="1" w:line="240" w:lineRule="auto"/>
        <w:jc w:val="both"/>
        <w:rPr>
          <w:rFonts w:ascii="Times New Roman" w:eastAsia="Times New Roman" w:hAnsi="Times New Roman" w:cs="Times New Roman"/>
          <w:sz w:val="24"/>
          <w:szCs w:val="24"/>
        </w:rPr>
      </w:pPr>
      <w:r w:rsidRPr="00C30DBD">
        <w:rPr>
          <w:rFonts w:ascii="Times New Roman" w:eastAsia="Times New Roman" w:hAnsi="Times New Roman" w:cs="Times New Roman"/>
          <w:sz w:val="20"/>
          <w:szCs w:val="20"/>
        </w:rPr>
        <w:t>The provisions of law inserted into clause (50) of section six of this chapter by chapter five hundred and fifty-six of the Acts of 1982 pertaining to voluntariness of work and time and one half payments shall apply to any such work performed on said days.  The terms "Memorial Day,'' "July Fourth'', "Labor Day'' and “Thanksgiving Day” shall mean the legal holidays on which said days are celebrated in accordance with clause eighteen of section seven of chapter four of the General Laws.</w:t>
      </w:r>
    </w:p>
    <w:sectPr w:rsidR="00DB2B54" w:rsidRPr="00C30DBD" w:rsidSect="00DB2B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2B54"/>
    <w:rsid w:val="00C30DBD"/>
    <w:rsid w:val="00DB2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BD"/>
    <w:rPr>
      <w:rFonts w:ascii="Tahoma" w:hAnsi="Tahoma" w:cs="Tahoma"/>
      <w:sz w:val="16"/>
      <w:szCs w:val="16"/>
    </w:rPr>
  </w:style>
  <w:style w:type="character" w:styleId="LineNumber">
    <w:name w:val="line number"/>
    <w:basedOn w:val="DefaultParagraphFont"/>
    <w:uiPriority w:val="99"/>
    <w:semiHidden/>
    <w:unhideWhenUsed/>
    <w:rsid w:val="00C30DBD"/>
  </w:style>
  <w:style w:type="paragraph" w:styleId="NormalWeb">
    <w:name w:val="Normal (Web)"/>
    <w:basedOn w:val="Normal"/>
    <w:uiPriority w:val="99"/>
    <w:semiHidden/>
    <w:unhideWhenUsed/>
    <w:rsid w:val="00C30D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8178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Company>LEG</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2009-01-12T17:56:00Z</dcterms:created>
  <dcterms:modified xsi:type="dcterms:W3CDTF">2009-01-12T17:56:00Z</dcterms:modified>
</cp:coreProperties>
</file>