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B4" w:rsidRDefault="00060475">
      <w:pPr>
        <w:suppressLineNumbers/>
        <w:spacing w:after="2"/>
        <w:jc w:val="center"/>
      </w:pPr>
      <w:r>
        <w:rPr>
          <w:rFonts w:ascii="Arial"/>
          <w:sz w:val="18"/>
        </w:rPr>
        <w:t>HOUSE DOCKET, NO.         FILED ON: 1/12/2009</w:t>
      </w:r>
    </w:p>
    <w:p w:rsidR="00A152B4" w:rsidRDefault="0006047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60475" w:rsidP="00DB534B">
            <w:pPr>
              <w:suppressLineNumbers/>
              <w:jc w:val="right"/>
              <w:rPr>
                <w:b/>
                <w:sz w:val="28"/>
              </w:rPr>
            </w:pPr>
          </w:p>
        </w:tc>
      </w:tr>
    </w:tbl>
    <w:p w:rsidR="00A152B4" w:rsidRDefault="00060475">
      <w:pPr>
        <w:suppressLineNumbers/>
        <w:spacing w:before="2" w:after="2"/>
        <w:jc w:val="center"/>
      </w:pPr>
      <w:r>
        <w:rPr>
          <w:rFonts w:ascii="Old English Text MT"/>
          <w:sz w:val="32"/>
        </w:rPr>
        <w:t>The Commonwealth of Massachusetts</w:t>
      </w:r>
    </w:p>
    <w:p w:rsidR="00A152B4" w:rsidRDefault="00060475">
      <w:pPr>
        <w:suppressLineNumbers/>
        <w:spacing w:after="2"/>
        <w:jc w:val="center"/>
      </w:pPr>
      <w:r>
        <w:rPr>
          <w:rFonts w:ascii="Times New Roman"/>
          <w:b/>
          <w:sz w:val="32"/>
          <w:vertAlign w:val="superscript"/>
        </w:rPr>
        <w:t>_______________</w:t>
      </w:r>
    </w:p>
    <w:p w:rsidR="00A152B4" w:rsidRDefault="00060475">
      <w:pPr>
        <w:suppressLineNumbers/>
        <w:spacing w:before="2"/>
        <w:jc w:val="center"/>
      </w:pPr>
      <w:r>
        <w:rPr>
          <w:rFonts w:ascii="Times New Roman"/>
          <w:sz w:val="20"/>
        </w:rPr>
        <w:t>PRESENTED BY:</w:t>
      </w:r>
    </w:p>
    <w:p w:rsidR="00A152B4" w:rsidRDefault="00060475">
      <w:pPr>
        <w:suppressLineNumbers/>
        <w:spacing w:after="2"/>
        <w:jc w:val="center"/>
      </w:pPr>
      <w:r>
        <w:rPr>
          <w:rFonts w:ascii="Times New Roman"/>
          <w:b/>
          <w:sz w:val="24"/>
        </w:rPr>
        <w:t>Michael J. Rodrigues</w:t>
      </w:r>
    </w:p>
    <w:p w:rsidR="00A152B4" w:rsidRDefault="00060475">
      <w:pPr>
        <w:suppressLineNumbers/>
        <w:jc w:val="center"/>
      </w:pPr>
      <w:r>
        <w:rPr>
          <w:rFonts w:ascii="Times New Roman"/>
          <w:b/>
          <w:sz w:val="32"/>
          <w:vertAlign w:val="superscript"/>
        </w:rPr>
        <w:t>_______________</w:t>
      </w:r>
    </w:p>
    <w:p w:rsidR="00A152B4" w:rsidRDefault="0006047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152B4" w:rsidRDefault="00060475">
      <w:pPr>
        <w:suppressLineNumbers/>
      </w:pPr>
      <w:r>
        <w:rPr>
          <w:rFonts w:ascii="Times New Roman"/>
          <w:sz w:val="20"/>
        </w:rPr>
        <w:tab/>
        <w:t>The undersigned legislators and/or citizens respectfully petition for the passage of the accompanying bill:</w:t>
      </w:r>
    </w:p>
    <w:p w:rsidR="00A152B4" w:rsidRDefault="00060475">
      <w:pPr>
        <w:suppressLineNumbers/>
        <w:spacing w:after="2"/>
        <w:jc w:val="center"/>
      </w:pPr>
      <w:r>
        <w:rPr>
          <w:rFonts w:ascii="Times New Roman"/>
          <w:sz w:val="24"/>
        </w:rPr>
        <w:t>An Act to limit losses of su</w:t>
      </w:r>
      <w:r>
        <w:rPr>
          <w:rFonts w:ascii="Times New Roman"/>
          <w:sz w:val="24"/>
        </w:rPr>
        <w:t xml:space="preserve">bcontractors in private </w:t>
      </w:r>
      <w:proofErr w:type="gramStart"/>
      <w:r>
        <w:rPr>
          <w:rFonts w:ascii="Times New Roman"/>
          <w:sz w:val="24"/>
        </w:rPr>
        <w:t>construction .</w:t>
      </w:r>
      <w:proofErr w:type="gramEnd"/>
    </w:p>
    <w:p w:rsidR="00A152B4" w:rsidRDefault="00060475">
      <w:pPr>
        <w:suppressLineNumbers/>
        <w:spacing w:after="2"/>
        <w:jc w:val="center"/>
      </w:pPr>
      <w:r>
        <w:rPr>
          <w:rFonts w:ascii="Times New Roman"/>
          <w:b/>
          <w:sz w:val="32"/>
          <w:vertAlign w:val="superscript"/>
        </w:rPr>
        <w:t>_______________</w:t>
      </w:r>
    </w:p>
    <w:p w:rsidR="00A152B4" w:rsidRDefault="00060475">
      <w:pPr>
        <w:suppressLineNumbers/>
        <w:jc w:val="center"/>
      </w:pPr>
      <w:r>
        <w:rPr>
          <w:rFonts w:ascii="Times New Roman"/>
          <w:sz w:val="20"/>
        </w:rPr>
        <w:t>PETITION OF:</w:t>
      </w:r>
    </w:p>
    <w:p w:rsidR="00A152B4" w:rsidRDefault="00A152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152B4">
            <w:tblPrEx>
              <w:tblCellMar>
                <w:top w:w="0" w:type="dxa"/>
                <w:bottom w:w="0" w:type="dxa"/>
              </w:tblCellMar>
            </w:tblPrEx>
            <w:tc>
              <w:tcPr>
                <w:tcW w:w="4500" w:type="dxa"/>
                <w:tcBorders>
                  <w:top w:val="nil"/>
                  <w:bottom w:val="single" w:sz="4" w:space="0" w:color="auto"/>
                  <w:right w:val="single" w:sz="4" w:space="0" w:color="auto"/>
                </w:tcBorders>
              </w:tcPr>
              <w:p w:rsidR="00A152B4" w:rsidRDefault="0006047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152B4" w:rsidRDefault="00060475">
                <w:pPr>
                  <w:suppressLineNumbers/>
                  <w:spacing w:after="2"/>
                  <w:rPr>
                    <w:smallCaps/>
                  </w:rPr>
                </w:pPr>
                <w:r>
                  <w:rPr>
                    <w:rFonts w:ascii="Times New Roman"/>
                    <w:smallCaps/>
                    <w:sz w:val="24"/>
                  </w:rPr>
                  <w:t>District/Address:</w:t>
                </w:r>
              </w:p>
            </w:tc>
          </w:tr>
          <w:tr w:rsidR="00A152B4">
            <w:tblPrEx>
              <w:tblCellMar>
                <w:top w:w="0" w:type="dxa"/>
                <w:bottom w:w="0" w:type="dxa"/>
              </w:tblCellMar>
            </w:tblPrEx>
            <w:tc>
              <w:tcPr>
                <w:tcW w:w="4500" w:type="dxa"/>
              </w:tcPr>
              <w:p w:rsidR="00A152B4" w:rsidRDefault="00060475">
                <w:pPr>
                  <w:suppressLineNumbers/>
                  <w:spacing w:after="2"/>
                  <w:rPr>
                    <w:rFonts w:ascii="Times New Roman"/>
                  </w:rPr>
                </w:pPr>
                <w:r>
                  <w:rPr>
                    <w:rFonts w:ascii="Times New Roman"/>
                  </w:rPr>
                  <w:t>Michael J. Rodrigues</w:t>
                </w:r>
              </w:p>
            </w:tc>
            <w:tc>
              <w:tcPr>
                <w:tcW w:w="4500" w:type="dxa"/>
              </w:tcPr>
              <w:p w:rsidR="00A152B4" w:rsidRDefault="00060475">
                <w:pPr>
                  <w:suppressLineNumbers/>
                  <w:spacing w:after="2"/>
                  <w:rPr>
                    <w:rFonts w:ascii="Times New Roman"/>
                  </w:rPr>
                </w:pPr>
                <w:r>
                  <w:rPr>
                    <w:rFonts w:ascii="Times New Roman"/>
                  </w:rPr>
                  <w:t>8th Bristol</w:t>
                </w:r>
              </w:p>
            </w:tc>
          </w:tr>
        </w:tbl>
      </w:sdtContent>
    </w:sdt>
    <w:p w:rsidR="00A152B4" w:rsidRDefault="00060475">
      <w:pPr>
        <w:suppressLineNumbers/>
      </w:pPr>
      <w:r>
        <w:lastRenderedPageBreak/>
        <w:br w:type="page"/>
      </w:r>
    </w:p>
    <w:p w:rsidR="00A152B4" w:rsidRDefault="00060475">
      <w:pPr>
        <w:suppressLineNumbers/>
        <w:spacing w:before="2" w:after="2"/>
        <w:jc w:val="center"/>
      </w:pPr>
      <w:r>
        <w:rPr>
          <w:rFonts w:ascii="Old English Text MT"/>
          <w:sz w:val="32"/>
        </w:rPr>
        <w:lastRenderedPageBreak/>
        <w:t>The Commonwealth of Massachusetts</w:t>
      </w:r>
      <w:r>
        <w:rPr>
          <w:rFonts w:ascii="Old English Text MT"/>
          <w:sz w:val="32"/>
        </w:rPr>
        <w:br/>
      </w:r>
    </w:p>
    <w:p w:rsidR="00A152B4" w:rsidRDefault="00060475">
      <w:pPr>
        <w:suppressLineNumbers/>
        <w:spacing w:after="2"/>
        <w:jc w:val="center"/>
      </w:pPr>
      <w:r>
        <w:rPr>
          <w:rFonts w:ascii="Times New Roman"/>
          <w:b/>
          <w:sz w:val="24"/>
          <w:vertAlign w:val="superscript"/>
        </w:rPr>
        <w:t>_______________</w:t>
      </w:r>
    </w:p>
    <w:p w:rsidR="00A152B4" w:rsidRDefault="00060475">
      <w:pPr>
        <w:suppressLineNumbers/>
        <w:spacing w:after="2"/>
        <w:jc w:val="center"/>
      </w:pPr>
      <w:r>
        <w:rPr>
          <w:rFonts w:ascii="Times New Roman"/>
          <w:b/>
          <w:sz w:val="18"/>
        </w:rPr>
        <w:t>In the Year Two Thousand and Nine</w:t>
      </w:r>
    </w:p>
    <w:p w:rsidR="00A152B4" w:rsidRDefault="00060475">
      <w:pPr>
        <w:suppressLineNumbers/>
        <w:spacing w:after="2"/>
        <w:jc w:val="center"/>
      </w:pPr>
      <w:r>
        <w:rPr>
          <w:rFonts w:ascii="Times New Roman"/>
          <w:b/>
          <w:sz w:val="24"/>
          <w:vertAlign w:val="superscript"/>
        </w:rPr>
        <w:t>_______________</w:t>
      </w:r>
    </w:p>
    <w:p w:rsidR="00A152B4" w:rsidRDefault="00060475">
      <w:pPr>
        <w:suppressLineNumbers/>
        <w:spacing w:after="2"/>
      </w:pPr>
      <w:r>
        <w:rPr>
          <w:sz w:val="14"/>
        </w:rPr>
        <w:br/>
      </w:r>
      <w:r>
        <w:br/>
      </w:r>
    </w:p>
    <w:p w:rsidR="00A152B4" w:rsidRDefault="00060475">
      <w:pPr>
        <w:suppressLineNumbers/>
      </w:pPr>
      <w:r>
        <w:rPr>
          <w:rFonts w:ascii="Times New Roman"/>
          <w:smallCaps/>
          <w:sz w:val="28"/>
        </w:rPr>
        <w:t xml:space="preserve">An Act to limit losses of subcontractors in private </w:t>
      </w:r>
      <w:proofErr w:type="gramStart"/>
      <w:r>
        <w:rPr>
          <w:rFonts w:ascii="Times New Roman"/>
          <w:smallCaps/>
          <w:sz w:val="28"/>
        </w:rPr>
        <w:t>construction .</w:t>
      </w:r>
      <w:proofErr w:type="gramEnd"/>
      <w:r>
        <w:br/>
      </w:r>
      <w:r>
        <w:br/>
      </w:r>
      <w:r>
        <w:br/>
      </w:r>
    </w:p>
    <w:p w:rsidR="00A152B4" w:rsidRDefault="0006047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152B4" w:rsidRPr="00060475" w:rsidRDefault="00060475" w:rsidP="00060475">
      <w:pPr>
        <w:spacing w:before="100" w:after="100"/>
        <w:rPr>
          <w:rFonts w:ascii="Times New Roman" w:hAnsi="Times New Roman"/>
          <w:b/>
          <w:bCs/>
          <w:sz w:val="24"/>
          <w:szCs w:val="24"/>
        </w:rPr>
      </w:pPr>
      <w:r w:rsidRPr="00E60EBE">
        <w:rPr>
          <w:rFonts w:ascii="Times New Roman" w:hAnsi="Times New Roman"/>
          <w:sz w:val="24"/>
          <w:szCs w:val="24"/>
        </w:rPr>
        <w:t>Chapter 149 of the General Laws, as appearing in the 2006 Official Edition, is hereby amended by inserting after Section 29D</w:t>
      </w:r>
      <w:r>
        <w:rPr>
          <w:rFonts w:ascii="Times New Roman" w:hAnsi="Times New Roman"/>
          <w:sz w:val="24"/>
          <w:szCs w:val="24"/>
        </w:rPr>
        <w:t xml:space="preserve"> the following section 29E:- </w:t>
      </w:r>
      <w:r>
        <w:rPr>
          <w:rFonts w:ascii="Times New Roman" w:hAnsi="Times New Roman"/>
          <w:sz w:val="24"/>
          <w:szCs w:val="24"/>
        </w:rPr>
        <w:br/>
      </w:r>
      <w:r>
        <w:rPr>
          <w:rFonts w:ascii="Times New Roman" w:hAnsi="Times New Roman"/>
          <w:sz w:val="24"/>
          <w:szCs w:val="24"/>
        </w:rPr>
        <w:br/>
      </w:r>
      <w:r w:rsidRPr="00E60EBE">
        <w:rPr>
          <w:rFonts w:ascii="Times New Roman" w:hAnsi="Times New Roman"/>
          <w:sz w:val="24"/>
          <w:szCs w:val="24"/>
        </w:rPr>
        <w:t xml:space="preserve">SECTION  29E. </w:t>
      </w:r>
      <w:r>
        <w:rPr>
          <w:rFonts w:ascii="Times New Roman" w:hAnsi="Times New Roman"/>
          <w:b/>
          <w:bCs/>
          <w:sz w:val="24"/>
          <w:szCs w:val="24"/>
        </w:rPr>
        <w:t xml:space="preserve">   </w:t>
      </w:r>
      <w:r w:rsidRPr="00E60EBE">
        <w:rPr>
          <w:rFonts w:ascii="Times New Roman" w:hAnsi="Times New Roman"/>
          <w:sz w:val="24"/>
          <w:szCs w:val="24"/>
        </w:rPr>
        <w:t>Any provision for or in connection with a contract or agreement for construction, alteration, repair or maintenance of a building, structure, or other improvement to real property, including moving, demolition and excavating connected therewith, purporting to require a subcontractor to continue performance if more than forty-five days have elapsed since the last day of the month in which such subcontractor furnished labor, materials, services, tools or equipment for which such subcontractor has not received payment, shall be void, except to the extent such subcontractor has received prior written notice of a good faith dispute regarding the quality or quantity of the labor, materials, services, tools or equipment so furnished. This Section shall not apply to contracts for public buildings or works.</w:t>
      </w:r>
    </w:p>
    <w:sectPr w:rsidR="00A152B4" w:rsidRPr="00060475" w:rsidSect="00A152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52B4"/>
    <w:rsid w:val="00060475"/>
    <w:rsid w:val="00A1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475"/>
    <w:rPr>
      <w:rFonts w:ascii="Tahoma" w:hAnsi="Tahoma" w:cs="Tahoma"/>
      <w:sz w:val="16"/>
      <w:szCs w:val="16"/>
    </w:rPr>
  </w:style>
  <w:style w:type="character" w:styleId="LineNumber">
    <w:name w:val="line number"/>
    <w:basedOn w:val="DefaultParagraphFont"/>
    <w:uiPriority w:val="99"/>
    <w:semiHidden/>
    <w:unhideWhenUsed/>
    <w:rsid w:val="000604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1600</Characters>
  <Application>Microsoft Office Word</Application>
  <DocSecurity>0</DocSecurity>
  <Lines>13</Lines>
  <Paragraphs>3</Paragraphs>
  <ScaleCrop>false</ScaleCrop>
  <Company>LEG</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2009-01-12T16:56:00Z</dcterms:created>
  <dcterms:modified xsi:type="dcterms:W3CDTF">2009-01-12T16:57:00Z</dcterms:modified>
</cp:coreProperties>
</file>