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19" w:rsidRDefault="00272D9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51A19" w:rsidRDefault="00272D9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56D3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51A19" w:rsidRDefault="00272D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51A19" w:rsidRDefault="00272D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1A19" w:rsidRDefault="00272D9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51A19" w:rsidRDefault="00272D9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951A19" w:rsidRDefault="00272D9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1A19" w:rsidRDefault="00272D9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51A19" w:rsidRDefault="00272D9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51A19" w:rsidRDefault="00272D9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further regulating the conduct of auctioneers.</w:t>
      </w:r>
      <w:proofErr w:type="gramEnd"/>
    </w:p>
    <w:p w:rsidR="00951A19" w:rsidRDefault="00272D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1A19" w:rsidRDefault="00272D9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51A19" w:rsidRDefault="00951A1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51A19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51A19" w:rsidRDefault="00272D9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51A19" w:rsidRDefault="00272D9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356D39" w:rsidRDefault="00356D39">
      <w:pPr>
        <w:suppressLineNumbers/>
      </w:pPr>
      <w:r>
        <w:t>Angelo M. Scaccia</w:t>
      </w:r>
      <w:r>
        <w:tab/>
      </w:r>
      <w:r>
        <w:tab/>
      </w:r>
      <w:r>
        <w:tab/>
      </w:r>
      <w:r>
        <w:tab/>
      </w:r>
      <w:r>
        <w:tab/>
        <w:t>14</w:t>
      </w:r>
      <w:r w:rsidRPr="00356D39">
        <w:rPr>
          <w:vertAlign w:val="superscript"/>
        </w:rPr>
        <w:t>th</w:t>
      </w:r>
      <w:r>
        <w:t xml:space="preserve"> Suffolk</w:t>
      </w:r>
    </w:p>
    <w:p w:rsidR="00951A19" w:rsidRDefault="00272D93">
      <w:pPr>
        <w:suppressLineNumbers/>
      </w:pPr>
      <w:r>
        <w:br w:type="page"/>
      </w:r>
    </w:p>
    <w:p w:rsidR="00951A19" w:rsidRDefault="00272D9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316 OF 2007-2008.]</w:t>
      </w:r>
    </w:p>
    <w:p w:rsidR="00951A19" w:rsidRDefault="00272D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51A19" w:rsidRDefault="00272D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1A19" w:rsidRDefault="00272D9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51A19" w:rsidRDefault="00272D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1A19" w:rsidRDefault="00272D93">
      <w:pPr>
        <w:suppressLineNumbers/>
        <w:spacing w:after="2"/>
      </w:pPr>
      <w:r>
        <w:rPr>
          <w:sz w:val="14"/>
        </w:rPr>
        <w:br/>
      </w:r>
      <w:r>
        <w:br/>
      </w:r>
    </w:p>
    <w:p w:rsidR="00951A19" w:rsidRDefault="00272D93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the conduct of auctioneers.</w:t>
      </w:r>
      <w:proofErr w:type="gramEnd"/>
      <w:r>
        <w:br/>
      </w:r>
      <w:r>
        <w:br/>
      </w:r>
      <w:r>
        <w:br/>
      </w:r>
    </w:p>
    <w:p w:rsidR="00951A19" w:rsidRDefault="00272D9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72D93" w:rsidRDefault="00272D93" w:rsidP="00272D93">
      <w:proofErr w:type="gramStart"/>
      <w:r>
        <w:t>SECTION 1.</w:t>
      </w:r>
      <w:proofErr w:type="gramEnd"/>
      <w:r>
        <w:t xml:space="preserve"> </w:t>
      </w:r>
    </w:p>
    <w:p w:rsidR="00272D93" w:rsidRDefault="00272D93" w:rsidP="00272D93">
      <w:pPr>
        <w:pStyle w:val="NormalWeb"/>
        <w:spacing w:line="480" w:lineRule="auto"/>
      </w:pPr>
      <w:r>
        <w:t>Section 9 of chapter 100 of the General Laws, as appearing in the 1996 Official Edition, is hereby amended by adding the following clause: —</w:t>
      </w:r>
      <w:r>
        <w:br/>
        <w:t xml:space="preserve">(h) add a </w:t>
      </w:r>
      <w:proofErr w:type="spellStart"/>
      <w:r>
        <w:t>buyers</w:t>
      </w:r>
      <w:proofErr w:type="spellEnd"/>
      <w:r>
        <w:t xml:space="preserve"> premium or other like charge to the winning bid.</w:t>
      </w:r>
    </w:p>
    <w:p w:rsidR="00951A19" w:rsidRDefault="00272D93">
      <w:pPr>
        <w:spacing w:line="336" w:lineRule="auto"/>
      </w:pPr>
      <w:r>
        <w:rPr>
          <w:rFonts w:ascii="Times New Roman"/>
        </w:rPr>
        <w:tab/>
      </w:r>
    </w:p>
    <w:sectPr w:rsidR="00951A19" w:rsidSect="00951A1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1A19"/>
    <w:rsid w:val="00272D93"/>
    <w:rsid w:val="00356D39"/>
    <w:rsid w:val="00951A19"/>
    <w:rsid w:val="00F1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D9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72D93"/>
  </w:style>
  <w:style w:type="paragraph" w:styleId="NormalWeb">
    <w:name w:val="Normal (Web)"/>
    <w:basedOn w:val="Normal"/>
    <w:rsid w:val="0027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mmatta</cp:lastModifiedBy>
  <cp:revision>3</cp:revision>
  <dcterms:created xsi:type="dcterms:W3CDTF">2009-01-12T21:12:00Z</dcterms:created>
  <dcterms:modified xsi:type="dcterms:W3CDTF">2009-01-14T18:49:00Z</dcterms:modified>
</cp:coreProperties>
</file>