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8D040B" w:rsidRDefault="00262C3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D040B" w:rsidRDefault="00262C3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262C3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D040B" w:rsidRDefault="00262C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D040B" w:rsidRDefault="00262C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040B" w:rsidRDefault="00262C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D040B" w:rsidRDefault="00262C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8D040B" w:rsidRDefault="00262C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040B" w:rsidRDefault="00262C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D040B" w:rsidRDefault="00262C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D040B" w:rsidRDefault="00262C3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authorize fining o</w:t>
      </w:r>
      <w:r>
        <w:rPr>
          <w:rFonts w:ascii="Times New Roman"/>
          <w:sz w:val="24"/>
        </w:rPr>
        <w:t>r arresting individuals aggressively loitering.</w:t>
      </w:r>
      <w:proofErr w:type="gramEnd"/>
    </w:p>
    <w:p w:rsidR="008D040B" w:rsidRDefault="00262C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D040B" w:rsidRDefault="00262C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D040B" w:rsidRDefault="008D040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M. Scaccia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M. Menino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Mayor, City of Boston</w:t>
                </w:r>
              </w:p>
            </w:tc>
          </w:tr>
        </w:tbl>
      </w:sdtContent>
    </w:sdt>
    <w:p w:rsidR="008D040B" w:rsidRDefault="00262C32">
      <w:pPr>
        <w:suppressLineNumbers/>
      </w:pPr>
      <w:r>
        <w:br w:type="page"/>
      </w:r>
    </w:p>
    <w:p w:rsidR="008D040B" w:rsidRDefault="00262C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D040B" w:rsidRDefault="00262C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D040B" w:rsidRDefault="00262C3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D040B" w:rsidRDefault="00262C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D040B" w:rsidRDefault="00262C32">
      <w:pPr>
        <w:suppressLineNumbers/>
        <w:spacing w:after="2"/>
      </w:pPr>
      <w:r>
        <w:rPr>
          <w:sz w:val="14"/>
        </w:rPr>
        <w:br/>
      </w:r>
      <w:r>
        <w:br/>
      </w:r>
    </w:p>
    <w:p w:rsidR="008D040B" w:rsidRDefault="00262C32">
      <w:pPr>
        <w:suppressLineNumbers/>
      </w:pPr>
      <w:proofErr w:type="gramStart"/>
      <w:r>
        <w:rPr>
          <w:rFonts w:ascii="Times New Roman"/>
          <w:smallCaps/>
          <w:sz w:val="28"/>
        </w:rPr>
        <w:t>An Act to authorize fining or arresting individuals aggressively loitering.</w:t>
      </w:r>
      <w:proofErr w:type="gramEnd"/>
      <w:r>
        <w:br/>
      </w:r>
      <w:r>
        <w:br/>
      </w:r>
      <w:r>
        <w:br/>
      </w:r>
    </w:p>
    <w:p w:rsidR="008D040B" w:rsidRDefault="00262C3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62C32" w:rsidP="00262C32" w:rsidRDefault="00262C32">
      <w:r>
        <w:rPr>
          <w:rFonts w:ascii="Times New Roman"/>
        </w:rPr>
        <w:tab/>
      </w:r>
      <w:r>
        <w:t xml:space="preserve">Chapter 272 of the General Laws, as appearing in the 2006 Official Edition, is hereby amended by inserting the following new section:- </w:t>
      </w:r>
    </w:p>
    <w:p w:rsidR="00262C32" w:rsidP="00262C32" w:rsidRDefault="00262C32"/>
    <w:p w:rsidRPr="003229DA" w:rsidR="00262C32" w:rsidP="00262C32" w:rsidRDefault="00262C32">
      <w:proofErr w:type="gramStart"/>
      <w:r>
        <w:t>Section 53B.</w:t>
      </w:r>
      <w:proofErr w:type="gramEnd"/>
      <w:r>
        <w:t xml:space="preserve">  Aggressively loitering; penalties</w:t>
      </w:r>
    </w:p>
    <w:p w:rsidR="00262C32" w:rsidP="00262C32" w:rsidRDefault="00262C32">
      <w:pPr>
        <w:ind w:left="1440" w:hanging="1440"/>
        <w:rPr>
          <w:b/>
        </w:rPr>
      </w:pPr>
    </w:p>
    <w:p w:rsidR="00262C32" w:rsidP="00262C32" w:rsidRDefault="00262C32">
      <w:pPr>
        <w:rPr>
          <w:rStyle w:val="documentbody1"/>
          <w:rFonts w:ascii="Times New Roman" w:hAnsi="Times New Roman"/>
          <w:color w:val="000000"/>
          <w:sz w:val="24"/>
          <w:szCs w:val="24"/>
        </w:rPr>
      </w:pPr>
      <w:r w:rsidRPr="00725EE9">
        <w:rPr>
          <w:rStyle w:val="documentbody1"/>
          <w:rFonts w:ascii="Times New Roman" w:hAnsi="Times New Roman"/>
          <w:color w:val="000000"/>
          <w:sz w:val="24"/>
          <w:szCs w:val="24"/>
        </w:rPr>
        <w:t xml:space="preserve">Whoever </w:t>
      </w:r>
      <w:r>
        <w:rPr>
          <w:rStyle w:val="documentbody1"/>
          <w:rFonts w:ascii="Times New Roman" w:hAnsi="Times New Roman"/>
          <w:color w:val="000000"/>
          <w:sz w:val="24"/>
          <w:szCs w:val="24"/>
        </w:rPr>
        <w:t xml:space="preserve">aggressively </w:t>
      </w:r>
      <w:r w:rsidRPr="00725EE9">
        <w:rPr>
          <w:rStyle w:val="documentbody1"/>
          <w:rFonts w:ascii="Times New Roman" w:hAnsi="Times New Roman"/>
          <w:color w:val="000000"/>
          <w:sz w:val="24"/>
          <w:szCs w:val="24"/>
        </w:rPr>
        <w:t xml:space="preserve">loiters </w:t>
      </w:r>
      <w:r>
        <w:rPr>
          <w:rStyle w:val="documentbody1"/>
          <w:rFonts w:ascii="Times New Roman" w:hAnsi="Times New Roman"/>
          <w:color w:val="000000"/>
          <w:sz w:val="24"/>
          <w:szCs w:val="24"/>
        </w:rPr>
        <w:t>at the entrance or exit of a retail establishment, blocking that entrance or exit from patrons</w:t>
      </w:r>
      <w:r w:rsidRPr="00725EE9">
        <w:rPr>
          <w:rStyle w:val="documentbody1"/>
          <w:rFonts w:ascii="Times New Roman" w:hAnsi="Times New Roman"/>
          <w:color w:val="000000"/>
          <w:sz w:val="24"/>
          <w:szCs w:val="24"/>
        </w:rPr>
        <w:t>, after</w:t>
      </w:r>
      <w:r>
        <w:rPr>
          <w:rStyle w:val="documentbody1"/>
          <w:rFonts w:ascii="Times New Roman" w:hAnsi="Times New Roman"/>
          <w:color w:val="000000"/>
          <w:sz w:val="24"/>
          <w:szCs w:val="24"/>
        </w:rPr>
        <w:t xml:space="preserve"> having been forbidden to do so </w:t>
      </w:r>
      <w:r w:rsidRPr="00725EE9">
        <w:rPr>
          <w:rStyle w:val="documentbody1"/>
          <w:rFonts w:ascii="Times New Roman" w:hAnsi="Times New Roman"/>
          <w:color w:val="000000"/>
          <w:sz w:val="24"/>
          <w:szCs w:val="24"/>
        </w:rPr>
        <w:t>either by notice posted thereon, or by the person who has the lawful control of said premises, or by any police officer, shall be punished by a fine of not more than one hundred dollars and may be arrested without a warrant by such officer and kept in custody in a convenient place, not more than twenty-four hours, Sundays and legal holidays excepted, at or before the expiration of which time he shall be taken before a proper court or magistrate and proceeded against according to law.</w:t>
      </w:r>
    </w:p>
    <w:p w:rsidR="00262C32" w:rsidP="00262C32" w:rsidRDefault="00262C32">
      <w:pPr>
        <w:rPr>
          <w:rStyle w:val="documentbody1"/>
          <w:rFonts w:ascii="Times New Roman" w:hAnsi="Times New Roman"/>
          <w:color w:val="000000"/>
          <w:sz w:val="24"/>
          <w:szCs w:val="24"/>
        </w:rPr>
      </w:pPr>
    </w:p>
    <w:p w:rsidRPr="00B557F2" w:rsidR="00262C32" w:rsidP="00262C32" w:rsidRDefault="00262C32">
      <w:pPr>
        <w:rPr>
          <w:color w:val="000000"/>
        </w:rPr>
      </w:pPr>
      <w:r>
        <w:rPr>
          <w:rStyle w:val="documentbody1"/>
          <w:rFonts w:ascii="Times New Roman" w:hAnsi="Times New Roman"/>
          <w:color w:val="000000"/>
          <w:sz w:val="24"/>
          <w:szCs w:val="24"/>
        </w:rPr>
        <w:t xml:space="preserve">For the purposes of this Act, “aggressive” shall be defined as (a) </w:t>
      </w:r>
      <w:r>
        <w:t xml:space="preserve">Any conduct that is intended to or is likely to cause a reasonable person to fear imminent bodily harm or the commission of a criminal act upon property in that person's immediate possession; or (b) intentionally or recklessly blocking or interfering with the safe or free passage of the persons attempting to enter retail establishments, whether the person is a pedestrian or the operator of a vehicle, including the situation where the person takes evasive action to avoid physical contact with the person loitering; or (c) intentionally touching or </w:t>
      </w:r>
      <w:r>
        <w:lastRenderedPageBreak/>
        <w:t>making any physical contact with the person entering or exiting the retail establishment without the person's consent.</w:t>
      </w:r>
    </w:p>
    <w:p w:rsidR="008D040B" w:rsidRDefault="008D040B">
      <w:pPr>
        <w:spacing w:line="336" w:lineRule="auto"/>
      </w:pPr>
    </w:p>
    <w:sectPr w:rsidR="008D040B" w:rsidSect="008D040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D040B"/>
    <w:rsid w:val="00262C32"/>
    <w:rsid w:val="008D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3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62C32"/>
  </w:style>
  <w:style w:type="character" w:customStyle="1" w:styleId="documentbody1">
    <w:name w:val="documentbody1"/>
    <w:basedOn w:val="DefaultParagraphFont"/>
    <w:rsid w:val="00262C32"/>
    <w:rPr>
      <w:rFonts w:ascii="Verdana" w:hAnsi="Verdana" w:hint="default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2118</Characters>
  <Application>Microsoft Office Word</Application>
  <DocSecurity>0</DocSecurity>
  <Lines>17</Lines>
  <Paragraphs>4</Paragraphs>
  <ScaleCrop>false</ScaleCrop>
  <Company>Massachusetts Legislature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mmatta</cp:lastModifiedBy>
  <cp:revision>2</cp:revision>
  <dcterms:created xsi:type="dcterms:W3CDTF">2009-01-14T02:33:00Z</dcterms:created>
  <dcterms:modified xsi:type="dcterms:W3CDTF">2009-01-14T02:34:00Z</dcterms:modified>
</cp:coreProperties>
</file>