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92" w:rsidRDefault="008A17E8">
      <w:pPr>
        <w:suppressLineNumbers/>
        <w:spacing w:after="2"/>
        <w:jc w:val="center"/>
      </w:pPr>
      <w:r>
        <w:rPr>
          <w:rFonts w:ascii="Arial"/>
          <w:sz w:val="18"/>
        </w:rPr>
        <w:t>HOUSE DOCKET, NO.         FILED ON: 1/13/2009</w:t>
      </w:r>
    </w:p>
    <w:p w:rsidR="000F6392" w:rsidRDefault="008A17E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4067DE" w:rsidRPr="00DB534B" w:rsidTr="004067DE">
        <w:tc>
          <w:tcPr>
            <w:tcW w:w="9018" w:type="dxa"/>
          </w:tcPr>
          <w:p w:rsidR="004067DE" w:rsidRPr="00DB534B" w:rsidRDefault="004067DE" w:rsidP="004067DE">
            <w:pPr>
              <w:suppressLineNumbers/>
              <w:jc w:val="right"/>
              <w:rPr>
                <w:b/>
                <w:sz w:val="28"/>
              </w:rPr>
            </w:pPr>
          </w:p>
        </w:tc>
      </w:tr>
    </w:tbl>
    <w:p w:rsidR="000F6392" w:rsidRDefault="008A17E8">
      <w:pPr>
        <w:suppressLineNumbers/>
        <w:spacing w:before="2" w:after="2"/>
        <w:jc w:val="center"/>
      </w:pPr>
      <w:r>
        <w:rPr>
          <w:rFonts w:ascii="Old English Text MT"/>
          <w:sz w:val="32"/>
        </w:rPr>
        <w:t>The Commonwealth of Massachusetts</w:t>
      </w:r>
    </w:p>
    <w:p w:rsidR="000F6392" w:rsidRDefault="008A17E8">
      <w:pPr>
        <w:suppressLineNumbers/>
        <w:spacing w:after="2"/>
        <w:jc w:val="center"/>
      </w:pPr>
      <w:r>
        <w:rPr>
          <w:rFonts w:ascii="Times New Roman"/>
          <w:b/>
          <w:sz w:val="32"/>
          <w:vertAlign w:val="superscript"/>
        </w:rPr>
        <w:t>_______________</w:t>
      </w:r>
    </w:p>
    <w:p w:rsidR="000F6392" w:rsidRDefault="008A17E8">
      <w:pPr>
        <w:suppressLineNumbers/>
        <w:spacing w:before="2"/>
        <w:jc w:val="center"/>
      </w:pPr>
      <w:r>
        <w:rPr>
          <w:rFonts w:ascii="Times New Roman"/>
          <w:sz w:val="20"/>
        </w:rPr>
        <w:t>PRESENTED BY:</w:t>
      </w:r>
    </w:p>
    <w:p w:rsidR="000F6392" w:rsidRDefault="008A17E8">
      <w:pPr>
        <w:suppressLineNumbers/>
        <w:spacing w:after="2"/>
        <w:jc w:val="center"/>
      </w:pPr>
      <w:r>
        <w:rPr>
          <w:rFonts w:ascii="Times New Roman"/>
          <w:b/>
          <w:sz w:val="24"/>
        </w:rPr>
        <w:t>John W. Scibak</w:t>
      </w:r>
    </w:p>
    <w:p w:rsidR="000F6392" w:rsidRDefault="008A17E8">
      <w:pPr>
        <w:suppressLineNumbers/>
        <w:jc w:val="center"/>
      </w:pPr>
      <w:r>
        <w:rPr>
          <w:rFonts w:ascii="Times New Roman"/>
          <w:b/>
          <w:sz w:val="32"/>
          <w:vertAlign w:val="superscript"/>
        </w:rPr>
        <w:t>_______________</w:t>
      </w:r>
    </w:p>
    <w:p w:rsidR="000F6392" w:rsidRDefault="008A17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F6392" w:rsidRDefault="008A17E8">
      <w:pPr>
        <w:suppressLineNumbers/>
      </w:pPr>
      <w:r>
        <w:rPr>
          <w:rFonts w:ascii="Times New Roman"/>
          <w:sz w:val="20"/>
        </w:rPr>
        <w:tab/>
        <w:t>The undersigned legislators and/or citizens respectfully petition for the passage of the accompanying bill:</w:t>
      </w:r>
    </w:p>
    <w:p w:rsidR="000F6392" w:rsidRDefault="008A17E8">
      <w:pPr>
        <w:suppressLineNumbers/>
        <w:spacing w:after="2"/>
        <w:jc w:val="center"/>
      </w:pPr>
      <w:proofErr w:type="gramStart"/>
      <w:r>
        <w:rPr>
          <w:rFonts w:ascii="Times New Roman"/>
          <w:sz w:val="24"/>
        </w:rPr>
        <w:t>An Act relative to meetings of condominium or homeowners associations.</w:t>
      </w:r>
      <w:proofErr w:type="gramEnd"/>
    </w:p>
    <w:p w:rsidR="000F6392" w:rsidRDefault="008A17E8">
      <w:pPr>
        <w:suppressLineNumbers/>
        <w:spacing w:after="2"/>
        <w:jc w:val="center"/>
      </w:pPr>
      <w:r>
        <w:rPr>
          <w:rFonts w:ascii="Times New Roman"/>
          <w:b/>
          <w:sz w:val="32"/>
          <w:vertAlign w:val="superscript"/>
        </w:rPr>
        <w:t>_______________</w:t>
      </w:r>
    </w:p>
    <w:p w:rsidR="000F6392" w:rsidRDefault="008A17E8">
      <w:pPr>
        <w:suppressLineNumbers/>
        <w:jc w:val="center"/>
      </w:pPr>
      <w:r>
        <w:rPr>
          <w:rFonts w:ascii="Times New Roman"/>
          <w:sz w:val="20"/>
        </w:rPr>
        <w:t>PETITION OF:</w:t>
      </w:r>
    </w:p>
    <w:p w:rsidR="000F6392" w:rsidRDefault="000F6392">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537AEC">
            <w:tc>
              <w:tcPr>
                <w:tcW w:w="4500" w:type="dxa"/>
                <w:tcBorders>
                  <w:top w:val="nil"/>
                  <w:bottom w:val="single" w:sz="4" w:space="0" w:color="auto"/>
                  <w:right w:val="single" w:sz="4" w:space="0" w:color="auto"/>
                </w:tcBorders>
              </w:tcPr>
              <w:p w:rsidR="00537AEC" w:rsidRDefault="004067D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37AEC" w:rsidRDefault="004067DE">
                <w:pPr>
                  <w:suppressLineNumbers/>
                  <w:spacing w:after="2"/>
                  <w:rPr>
                    <w:smallCaps/>
                  </w:rPr>
                </w:pPr>
                <w:r>
                  <w:rPr>
                    <w:rFonts w:ascii="Times New Roman"/>
                    <w:smallCaps/>
                    <w:sz w:val="24"/>
                  </w:rPr>
                  <w:t>District/Address:</w:t>
                </w:r>
              </w:p>
            </w:tc>
          </w:tr>
          <w:tr w:rsidR="00537AEC">
            <w:tc>
              <w:tcPr>
                <w:tcW w:w="4500" w:type="dxa"/>
              </w:tcPr>
              <w:p w:rsidR="00537AEC" w:rsidRDefault="004067DE">
                <w:pPr>
                  <w:suppressLineNumbers/>
                  <w:spacing w:after="2"/>
                  <w:rPr>
                    <w:rFonts w:ascii="Times New Roman"/>
                  </w:rPr>
                </w:pPr>
                <w:r>
                  <w:rPr>
                    <w:rFonts w:ascii="Times New Roman"/>
                  </w:rPr>
                  <w:t>John W. Scibak</w:t>
                </w:r>
              </w:p>
            </w:tc>
            <w:tc>
              <w:tcPr>
                <w:tcW w:w="4500" w:type="dxa"/>
              </w:tcPr>
              <w:p w:rsidR="00537AEC" w:rsidRDefault="004067DE">
                <w:pPr>
                  <w:suppressLineNumbers/>
                  <w:spacing w:after="2"/>
                  <w:rPr>
                    <w:rFonts w:ascii="Times New Roman"/>
                  </w:rPr>
                </w:pPr>
                <w:r>
                  <w:rPr>
                    <w:rFonts w:ascii="Times New Roman"/>
                  </w:rPr>
                  <w:t>2nd Hampshire</w:t>
                </w:r>
              </w:p>
            </w:tc>
          </w:tr>
          <w:tr w:rsidR="00537AEC">
            <w:tc>
              <w:tcPr>
                <w:tcW w:w="4500" w:type="dxa"/>
              </w:tcPr>
              <w:p w:rsidR="00537AEC" w:rsidRDefault="004067DE">
                <w:pPr>
                  <w:suppressLineNumbers/>
                  <w:spacing w:after="2"/>
                  <w:rPr>
                    <w:rFonts w:ascii="Times New Roman"/>
                  </w:rPr>
                </w:pPr>
                <w:r>
                  <w:rPr>
                    <w:rFonts w:ascii="Times New Roman"/>
                  </w:rPr>
                  <w:t>William J. O'Brien</w:t>
                </w:r>
              </w:p>
            </w:tc>
            <w:tc>
              <w:tcPr>
                <w:tcW w:w="4500" w:type="dxa"/>
              </w:tcPr>
              <w:p w:rsidR="00537AEC" w:rsidRDefault="004067DE">
                <w:pPr>
                  <w:suppressLineNumbers/>
                  <w:spacing w:after="2"/>
                  <w:rPr>
                    <w:rFonts w:ascii="Times New Roman"/>
                  </w:rPr>
                </w:pPr>
                <w:r>
                  <w:rPr>
                    <w:rFonts w:ascii="Times New Roman"/>
                  </w:rPr>
                  <w:t>111 Pine Grove Dr.</w:t>
                </w:r>
                <w:r>
                  <w:rPr>
                    <w:rFonts w:ascii="Times New Roman"/>
                  </w:rPr>
                  <w:br/>
                  <w:t>South Hadley, MA 01075</w:t>
                </w:r>
              </w:p>
            </w:tc>
          </w:tr>
        </w:tbl>
      </w:sdtContent>
    </w:sdt>
    <w:p w:rsidR="000F6392" w:rsidRDefault="008A17E8">
      <w:pPr>
        <w:suppressLineNumbers/>
      </w:pPr>
      <w:r>
        <w:br w:type="page"/>
      </w:r>
    </w:p>
    <w:p w:rsidR="000F6392" w:rsidRDefault="008A17E8">
      <w:pPr>
        <w:suppressLineNumbers/>
        <w:spacing w:before="2" w:after="2"/>
        <w:jc w:val="center"/>
      </w:pPr>
      <w:r>
        <w:rPr>
          <w:rFonts w:ascii="Old English Text MT"/>
          <w:sz w:val="32"/>
        </w:rPr>
        <w:lastRenderedPageBreak/>
        <w:t>The Commonwealth of Massachusetts</w:t>
      </w:r>
      <w:r>
        <w:rPr>
          <w:rFonts w:ascii="Old English Text MT"/>
          <w:sz w:val="32"/>
        </w:rPr>
        <w:br/>
      </w:r>
    </w:p>
    <w:p w:rsidR="000F6392" w:rsidRDefault="008A17E8">
      <w:pPr>
        <w:suppressLineNumbers/>
        <w:spacing w:after="2"/>
        <w:jc w:val="center"/>
      </w:pPr>
      <w:r>
        <w:rPr>
          <w:rFonts w:ascii="Times New Roman"/>
          <w:b/>
          <w:sz w:val="24"/>
          <w:vertAlign w:val="superscript"/>
        </w:rPr>
        <w:t>_______________</w:t>
      </w:r>
    </w:p>
    <w:p w:rsidR="000F6392" w:rsidRDefault="008A17E8">
      <w:pPr>
        <w:suppressLineNumbers/>
        <w:spacing w:after="2"/>
        <w:jc w:val="center"/>
      </w:pPr>
      <w:r>
        <w:rPr>
          <w:rFonts w:ascii="Times New Roman"/>
          <w:b/>
          <w:sz w:val="18"/>
        </w:rPr>
        <w:t>In the Year Two Thousand and Nine</w:t>
      </w:r>
    </w:p>
    <w:p w:rsidR="000F6392" w:rsidRDefault="008A17E8">
      <w:pPr>
        <w:suppressLineNumbers/>
        <w:spacing w:after="2"/>
        <w:jc w:val="center"/>
      </w:pPr>
      <w:r>
        <w:rPr>
          <w:rFonts w:ascii="Times New Roman"/>
          <w:b/>
          <w:sz w:val="24"/>
          <w:vertAlign w:val="superscript"/>
        </w:rPr>
        <w:t>_______________</w:t>
      </w:r>
    </w:p>
    <w:p w:rsidR="000F6392" w:rsidRDefault="008A17E8">
      <w:pPr>
        <w:suppressLineNumbers/>
        <w:spacing w:after="2"/>
      </w:pPr>
      <w:r>
        <w:rPr>
          <w:sz w:val="14"/>
        </w:rPr>
        <w:br/>
      </w:r>
      <w:r>
        <w:br/>
      </w:r>
    </w:p>
    <w:p w:rsidR="000F6392" w:rsidRDefault="008A17E8">
      <w:pPr>
        <w:suppressLineNumbers/>
      </w:pPr>
      <w:proofErr w:type="gramStart"/>
      <w:r>
        <w:rPr>
          <w:rFonts w:ascii="Times New Roman"/>
          <w:smallCaps/>
          <w:sz w:val="28"/>
        </w:rPr>
        <w:t>An Act relative to meetings of condominium or homeowners associations.</w:t>
      </w:r>
      <w:proofErr w:type="gramEnd"/>
      <w:r>
        <w:br/>
      </w:r>
      <w:r>
        <w:br/>
      </w:r>
      <w:r>
        <w:br/>
      </w:r>
    </w:p>
    <w:p w:rsidR="000F6392" w:rsidRDefault="008A17E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A17E8" w:rsidRDefault="008A17E8" w:rsidP="008A17E8">
      <w:pPr>
        <w:pStyle w:val="BodyText"/>
        <w:spacing w:line="480" w:lineRule="auto"/>
        <w:rPr>
          <w:sz w:val="22"/>
          <w:szCs w:val="22"/>
        </w:rPr>
      </w:pPr>
      <w:r>
        <w:rPr>
          <w:sz w:val="22"/>
        </w:rPr>
        <w:tab/>
      </w:r>
      <w:proofErr w:type="gramStart"/>
      <w:r w:rsidRPr="008A255A">
        <w:rPr>
          <w:sz w:val="22"/>
          <w:szCs w:val="22"/>
        </w:rPr>
        <w:t>SECTION 1.</w:t>
      </w:r>
      <w:proofErr w:type="gramEnd"/>
      <w:r w:rsidRPr="008A255A">
        <w:rPr>
          <w:sz w:val="22"/>
          <w:szCs w:val="22"/>
        </w:rPr>
        <w:t xml:space="preserve">  Chapter 183A of the General Laws, as appearing  in the 2006 Official Edition, is hereby amended by inserting at the end of section ten the following paragraphs:-</w:t>
      </w:r>
    </w:p>
    <w:p w:rsidR="008A17E8" w:rsidRPr="008A255A" w:rsidRDefault="008A17E8" w:rsidP="008A17E8">
      <w:pPr>
        <w:pStyle w:val="BodyText"/>
        <w:spacing w:line="480" w:lineRule="auto"/>
        <w:rPr>
          <w:sz w:val="22"/>
          <w:szCs w:val="22"/>
        </w:rPr>
      </w:pPr>
      <w:r w:rsidRPr="008A255A">
        <w:rPr>
          <w:sz w:val="22"/>
          <w:szCs w:val="22"/>
        </w:rPr>
        <w:t xml:space="preserve">(o)  All unit owners shall be given reasonable notice of all regularly scheduled open meetings of the organization of unit owners; </w:t>
      </w:r>
    </w:p>
    <w:p w:rsidR="008A17E8" w:rsidRPr="008A255A" w:rsidRDefault="008A17E8" w:rsidP="008A17E8">
      <w:pPr>
        <w:pStyle w:val="BodyText"/>
        <w:spacing w:line="480" w:lineRule="auto"/>
        <w:rPr>
          <w:sz w:val="22"/>
          <w:szCs w:val="22"/>
        </w:rPr>
      </w:pPr>
      <w:r w:rsidRPr="008A255A">
        <w:rPr>
          <w:sz w:val="22"/>
          <w:szCs w:val="22"/>
        </w:rPr>
        <w:t xml:space="preserve">(p)  All meetings of the organization of unit owners, including meetings of the board of directors or other governing body shall be open to all unit owners </w:t>
      </w:r>
      <w:r w:rsidR="004067DE">
        <w:rPr>
          <w:sz w:val="22"/>
          <w:szCs w:val="22"/>
        </w:rPr>
        <w:t>and/</w:t>
      </w:r>
      <w:r w:rsidRPr="008A255A">
        <w:rPr>
          <w:sz w:val="22"/>
          <w:szCs w:val="22"/>
        </w:rPr>
        <w:t>or any person designated by a member in writing as the member’s representative and all members or designated representatives so desiring shall be permitted to attend and speak at an appropriate time during the deliberations and proceedings.</w:t>
      </w:r>
    </w:p>
    <w:p w:rsidR="008A17E8" w:rsidRPr="008A255A" w:rsidRDefault="008A17E8" w:rsidP="008A17E8">
      <w:pPr>
        <w:pStyle w:val="NormalWeb"/>
        <w:shd w:val="clear" w:color="auto" w:fill="FFFFFF"/>
        <w:spacing w:line="480" w:lineRule="auto"/>
        <w:rPr>
          <w:sz w:val="22"/>
          <w:szCs w:val="22"/>
        </w:rPr>
      </w:pPr>
      <w:r w:rsidRPr="008A255A">
        <w:rPr>
          <w:sz w:val="22"/>
          <w:szCs w:val="22"/>
        </w:rPr>
        <w:t xml:space="preserve">(q)  A meeting of the board of directors or other governing body of the organization of unit owners or a committee of the organization of unit owners may be held in closed session only for the following purposes: </w:t>
      </w:r>
    </w:p>
    <w:p w:rsidR="004067DE" w:rsidRDefault="008A17E8" w:rsidP="004067DE">
      <w:pPr>
        <w:pStyle w:val="NormalWeb"/>
        <w:shd w:val="clear" w:color="auto" w:fill="FFFFFF"/>
        <w:spacing w:line="336" w:lineRule="auto"/>
        <w:ind w:left="720"/>
        <w:rPr>
          <w:sz w:val="22"/>
        </w:rPr>
      </w:pPr>
      <w:r>
        <w:rPr>
          <w:sz w:val="22"/>
          <w:szCs w:val="22"/>
        </w:rPr>
        <w:t>(1</w:t>
      </w:r>
      <w:r w:rsidRPr="008A255A">
        <w:rPr>
          <w:sz w:val="22"/>
          <w:szCs w:val="22"/>
        </w:rPr>
        <w:t xml:space="preserve">)      Discussion of matters pertaining to </w:t>
      </w:r>
      <w:r w:rsidR="004067DE" w:rsidRPr="004067DE">
        <w:rPr>
          <w:sz w:val="22"/>
        </w:rPr>
        <w:t>reputation, character, physical condition or mental</w:t>
      </w:r>
    </w:p>
    <w:p w:rsidR="008A17E8" w:rsidRPr="008A255A" w:rsidRDefault="004067DE" w:rsidP="004067DE">
      <w:pPr>
        <w:pStyle w:val="NormalWeb"/>
        <w:shd w:val="clear" w:color="auto" w:fill="FFFFFF"/>
        <w:spacing w:line="336" w:lineRule="auto"/>
        <w:ind w:left="720"/>
        <w:rPr>
          <w:sz w:val="22"/>
          <w:szCs w:val="22"/>
        </w:rPr>
      </w:pPr>
      <w:r>
        <w:rPr>
          <w:sz w:val="22"/>
        </w:rPr>
        <w:t xml:space="preserve">          </w:t>
      </w:r>
      <w:r w:rsidRPr="004067DE">
        <w:rPr>
          <w:sz w:val="22"/>
        </w:rPr>
        <w:t xml:space="preserve"> </w:t>
      </w:r>
      <w:proofErr w:type="gramStart"/>
      <w:r w:rsidRPr="004067DE">
        <w:rPr>
          <w:sz w:val="22"/>
        </w:rPr>
        <w:t>health</w:t>
      </w:r>
      <w:proofErr w:type="gramEnd"/>
      <w:r w:rsidRPr="004067DE">
        <w:rPr>
          <w:sz w:val="22"/>
        </w:rPr>
        <w:t xml:space="preserve"> rather than the professional competence of an</w:t>
      </w:r>
      <w:r>
        <w:rPr>
          <w:sz w:val="22"/>
          <w:szCs w:val="22"/>
        </w:rPr>
        <w:t xml:space="preserve"> employee</w:t>
      </w:r>
      <w:r w:rsidR="008A17E8" w:rsidRPr="008A255A">
        <w:rPr>
          <w:sz w:val="22"/>
          <w:szCs w:val="22"/>
        </w:rPr>
        <w:t xml:space="preserve"> and personnel; </w:t>
      </w:r>
    </w:p>
    <w:p w:rsidR="008A17E8" w:rsidRDefault="008A17E8" w:rsidP="008A17E8">
      <w:pPr>
        <w:pStyle w:val="NormalWeb"/>
        <w:shd w:val="clear" w:color="auto" w:fill="FFFFFF"/>
        <w:spacing w:line="336" w:lineRule="auto"/>
        <w:ind w:firstLine="720"/>
        <w:rPr>
          <w:sz w:val="22"/>
          <w:szCs w:val="22"/>
        </w:rPr>
      </w:pPr>
      <w:r>
        <w:rPr>
          <w:sz w:val="22"/>
          <w:szCs w:val="22"/>
        </w:rPr>
        <w:lastRenderedPageBreak/>
        <w:t>(2</w:t>
      </w:r>
      <w:r w:rsidRPr="008A255A">
        <w:rPr>
          <w:sz w:val="22"/>
          <w:szCs w:val="22"/>
        </w:rPr>
        <w:t>)      Protection of the privacy or reputation of individuals in matters not related to the</w:t>
      </w:r>
    </w:p>
    <w:p w:rsidR="008A17E8" w:rsidRPr="008A255A" w:rsidRDefault="008A17E8" w:rsidP="008A17E8">
      <w:pPr>
        <w:pStyle w:val="NormalWeb"/>
        <w:shd w:val="clear" w:color="auto" w:fill="FFFFFF"/>
        <w:spacing w:line="336" w:lineRule="auto"/>
        <w:ind w:left="720"/>
        <w:rPr>
          <w:sz w:val="22"/>
          <w:szCs w:val="22"/>
        </w:rPr>
      </w:pPr>
      <w:r>
        <w:rPr>
          <w:sz w:val="22"/>
          <w:szCs w:val="22"/>
        </w:rPr>
        <w:t xml:space="preserve">          </w:t>
      </w:r>
      <w:r w:rsidRPr="008A255A">
        <w:rPr>
          <w:sz w:val="22"/>
          <w:szCs w:val="22"/>
        </w:rPr>
        <w:t xml:space="preserve"> </w:t>
      </w:r>
      <w:proofErr w:type="gramStart"/>
      <w:r w:rsidRPr="008A255A">
        <w:rPr>
          <w:sz w:val="22"/>
          <w:szCs w:val="22"/>
        </w:rPr>
        <w:t>organization</w:t>
      </w:r>
      <w:proofErr w:type="gramEnd"/>
      <w:r w:rsidRPr="008A255A">
        <w:rPr>
          <w:sz w:val="22"/>
          <w:szCs w:val="22"/>
        </w:rPr>
        <w:t xml:space="preserve"> of unit owner’s business; </w:t>
      </w:r>
    </w:p>
    <w:p w:rsidR="008A17E8" w:rsidRPr="008A255A" w:rsidRDefault="008A17E8" w:rsidP="008A17E8">
      <w:pPr>
        <w:pStyle w:val="NormalWeb"/>
        <w:shd w:val="clear" w:color="auto" w:fill="FFFFFF"/>
        <w:spacing w:line="336" w:lineRule="auto"/>
        <w:ind w:firstLine="720"/>
        <w:rPr>
          <w:sz w:val="22"/>
          <w:szCs w:val="22"/>
        </w:rPr>
      </w:pPr>
      <w:r>
        <w:rPr>
          <w:sz w:val="22"/>
          <w:szCs w:val="22"/>
        </w:rPr>
        <w:t>(3</w:t>
      </w:r>
      <w:r w:rsidRPr="008A255A">
        <w:rPr>
          <w:sz w:val="22"/>
          <w:szCs w:val="22"/>
        </w:rPr>
        <w:t xml:space="preserve">)      Consultation with legal counsel; </w:t>
      </w:r>
    </w:p>
    <w:p w:rsidR="008A17E8" w:rsidRDefault="008A17E8" w:rsidP="008A17E8">
      <w:pPr>
        <w:pStyle w:val="NormalWeb"/>
        <w:shd w:val="clear" w:color="auto" w:fill="FFFFFF"/>
        <w:spacing w:line="336" w:lineRule="auto"/>
        <w:ind w:firstLine="720"/>
        <w:rPr>
          <w:sz w:val="22"/>
          <w:szCs w:val="22"/>
        </w:rPr>
      </w:pPr>
      <w:r>
        <w:rPr>
          <w:sz w:val="22"/>
          <w:szCs w:val="22"/>
        </w:rPr>
        <w:t>(4</w:t>
      </w:r>
      <w:r w:rsidRPr="008A255A">
        <w:rPr>
          <w:sz w:val="22"/>
          <w:szCs w:val="22"/>
        </w:rPr>
        <w:t>)      Consultation with staff personnel, consultants, attorneys, or other persons in connection</w:t>
      </w:r>
    </w:p>
    <w:p w:rsidR="008A17E8" w:rsidRDefault="008A17E8" w:rsidP="008A17E8">
      <w:pPr>
        <w:pStyle w:val="NormalWeb"/>
        <w:shd w:val="clear" w:color="auto" w:fill="FFFFFF"/>
        <w:spacing w:line="336" w:lineRule="auto"/>
        <w:ind w:firstLine="720"/>
        <w:rPr>
          <w:sz w:val="22"/>
          <w:szCs w:val="22"/>
        </w:rPr>
      </w:pPr>
      <w:r w:rsidRPr="008A255A">
        <w:rPr>
          <w:sz w:val="22"/>
          <w:szCs w:val="22"/>
        </w:rPr>
        <w:t xml:space="preserve"> </w:t>
      </w:r>
      <w:r>
        <w:rPr>
          <w:sz w:val="22"/>
          <w:szCs w:val="22"/>
        </w:rPr>
        <w:t xml:space="preserve">          </w:t>
      </w:r>
      <w:proofErr w:type="gramStart"/>
      <w:r w:rsidRPr="008A255A">
        <w:rPr>
          <w:sz w:val="22"/>
          <w:szCs w:val="22"/>
        </w:rPr>
        <w:t>with</w:t>
      </w:r>
      <w:proofErr w:type="gramEnd"/>
      <w:r w:rsidRPr="008A255A">
        <w:rPr>
          <w:sz w:val="22"/>
          <w:szCs w:val="22"/>
        </w:rPr>
        <w:t xml:space="preserve"> pending or potential litigation; </w:t>
      </w:r>
    </w:p>
    <w:p w:rsidR="008A17E8" w:rsidRPr="008A255A" w:rsidRDefault="008A17E8" w:rsidP="008A17E8">
      <w:pPr>
        <w:pStyle w:val="NormalWeb"/>
        <w:shd w:val="clear" w:color="auto" w:fill="FFFFFF"/>
        <w:spacing w:line="336" w:lineRule="auto"/>
        <w:ind w:firstLine="720"/>
        <w:rPr>
          <w:sz w:val="22"/>
          <w:szCs w:val="22"/>
        </w:rPr>
      </w:pPr>
      <w:r>
        <w:rPr>
          <w:sz w:val="22"/>
          <w:szCs w:val="22"/>
        </w:rPr>
        <w:t>(5</w:t>
      </w:r>
      <w:r w:rsidRPr="008A255A">
        <w:rPr>
          <w:sz w:val="22"/>
          <w:szCs w:val="22"/>
        </w:rPr>
        <w:t xml:space="preserve">)      Investigative proceedings concerning possible or actual criminal misconduct; </w:t>
      </w:r>
    </w:p>
    <w:p w:rsidR="008A17E8" w:rsidRDefault="008A17E8" w:rsidP="008A17E8">
      <w:pPr>
        <w:pStyle w:val="NormalWeb"/>
        <w:shd w:val="clear" w:color="auto" w:fill="FFFFFF"/>
        <w:spacing w:line="336" w:lineRule="auto"/>
        <w:ind w:firstLine="720"/>
        <w:rPr>
          <w:sz w:val="22"/>
          <w:szCs w:val="22"/>
        </w:rPr>
      </w:pPr>
      <w:r>
        <w:rPr>
          <w:sz w:val="22"/>
          <w:szCs w:val="22"/>
        </w:rPr>
        <w:t>(6</w:t>
      </w:r>
      <w:r w:rsidRPr="008A255A">
        <w:rPr>
          <w:sz w:val="22"/>
          <w:szCs w:val="22"/>
        </w:rPr>
        <w:t>)      Consideration of the terms or conditions of a business transact</w:t>
      </w:r>
      <w:r>
        <w:rPr>
          <w:sz w:val="22"/>
          <w:szCs w:val="22"/>
        </w:rPr>
        <w:t>ion in the negotiation stage if</w:t>
      </w:r>
    </w:p>
    <w:p w:rsidR="008A17E8" w:rsidRDefault="008A17E8" w:rsidP="008A17E8">
      <w:pPr>
        <w:pStyle w:val="NormalWeb"/>
        <w:shd w:val="clear" w:color="auto" w:fill="FFFFFF"/>
        <w:spacing w:line="336" w:lineRule="auto"/>
        <w:ind w:firstLine="720"/>
        <w:rPr>
          <w:sz w:val="22"/>
          <w:szCs w:val="22"/>
        </w:rPr>
      </w:pPr>
      <w:r>
        <w:rPr>
          <w:sz w:val="22"/>
          <w:szCs w:val="22"/>
        </w:rPr>
        <w:t xml:space="preserve">           </w:t>
      </w:r>
      <w:proofErr w:type="gramStart"/>
      <w:r w:rsidRPr="008A255A">
        <w:rPr>
          <w:sz w:val="22"/>
          <w:szCs w:val="22"/>
        </w:rPr>
        <w:t>the</w:t>
      </w:r>
      <w:proofErr w:type="gramEnd"/>
      <w:r w:rsidRPr="008A255A">
        <w:rPr>
          <w:sz w:val="22"/>
          <w:szCs w:val="22"/>
        </w:rPr>
        <w:t xml:space="preserve"> disclosure could adversely affect the economic interests of the</w:t>
      </w:r>
      <w:r>
        <w:rPr>
          <w:sz w:val="22"/>
          <w:szCs w:val="22"/>
        </w:rPr>
        <w:t xml:space="preserve"> organization of unit</w:t>
      </w:r>
    </w:p>
    <w:p w:rsidR="008A17E8" w:rsidRPr="008A255A" w:rsidRDefault="008A17E8" w:rsidP="008A17E8">
      <w:pPr>
        <w:pStyle w:val="NormalWeb"/>
        <w:shd w:val="clear" w:color="auto" w:fill="FFFFFF"/>
        <w:spacing w:line="336" w:lineRule="auto"/>
        <w:ind w:firstLine="720"/>
        <w:rPr>
          <w:sz w:val="22"/>
          <w:szCs w:val="22"/>
        </w:rPr>
      </w:pPr>
      <w:r>
        <w:rPr>
          <w:sz w:val="22"/>
          <w:szCs w:val="22"/>
        </w:rPr>
        <w:t xml:space="preserve">           </w:t>
      </w:r>
      <w:proofErr w:type="gramStart"/>
      <w:r>
        <w:rPr>
          <w:sz w:val="22"/>
          <w:szCs w:val="22"/>
        </w:rPr>
        <w:t>owners</w:t>
      </w:r>
      <w:proofErr w:type="gramEnd"/>
      <w:r w:rsidRPr="008A255A">
        <w:rPr>
          <w:sz w:val="22"/>
          <w:szCs w:val="22"/>
        </w:rPr>
        <w:t xml:space="preserve">; </w:t>
      </w:r>
    </w:p>
    <w:p w:rsidR="008A17E8" w:rsidRDefault="008A17E8" w:rsidP="008A17E8">
      <w:pPr>
        <w:pStyle w:val="NormalWeb"/>
        <w:shd w:val="clear" w:color="auto" w:fill="FFFFFF"/>
        <w:spacing w:line="336" w:lineRule="auto"/>
        <w:ind w:firstLine="720"/>
        <w:rPr>
          <w:sz w:val="22"/>
          <w:szCs w:val="22"/>
        </w:rPr>
      </w:pPr>
      <w:r>
        <w:rPr>
          <w:sz w:val="22"/>
          <w:szCs w:val="22"/>
        </w:rPr>
        <w:t>(7</w:t>
      </w:r>
      <w:r w:rsidRPr="008A255A">
        <w:rPr>
          <w:sz w:val="22"/>
          <w:szCs w:val="22"/>
        </w:rPr>
        <w:t>)      Compliance with a specific constitutional, statutory, or judicially imposed requirement</w:t>
      </w:r>
    </w:p>
    <w:p w:rsidR="008A17E8" w:rsidRPr="008A255A" w:rsidRDefault="008A17E8" w:rsidP="008A17E8">
      <w:pPr>
        <w:pStyle w:val="NormalWeb"/>
        <w:shd w:val="clear" w:color="auto" w:fill="FFFFFF"/>
        <w:spacing w:line="336" w:lineRule="auto"/>
        <w:ind w:firstLine="720"/>
        <w:rPr>
          <w:sz w:val="22"/>
          <w:szCs w:val="22"/>
        </w:rPr>
      </w:pPr>
      <w:r>
        <w:rPr>
          <w:sz w:val="22"/>
          <w:szCs w:val="22"/>
        </w:rPr>
        <w:t xml:space="preserve">          </w:t>
      </w:r>
      <w:r w:rsidRPr="008A255A">
        <w:rPr>
          <w:sz w:val="22"/>
          <w:szCs w:val="22"/>
        </w:rPr>
        <w:t xml:space="preserve"> </w:t>
      </w:r>
      <w:proofErr w:type="gramStart"/>
      <w:r w:rsidRPr="008A255A">
        <w:rPr>
          <w:sz w:val="22"/>
          <w:szCs w:val="22"/>
        </w:rPr>
        <w:t>protecting</w:t>
      </w:r>
      <w:proofErr w:type="gramEnd"/>
      <w:r w:rsidRPr="008A255A">
        <w:rPr>
          <w:sz w:val="22"/>
          <w:szCs w:val="22"/>
        </w:rPr>
        <w:t xml:space="preserve"> particular proceedings or mat</w:t>
      </w:r>
      <w:r>
        <w:rPr>
          <w:sz w:val="22"/>
          <w:szCs w:val="22"/>
        </w:rPr>
        <w:t>ters from public disclosure</w:t>
      </w:r>
    </w:p>
    <w:p w:rsidR="008A17E8" w:rsidRPr="008A255A" w:rsidRDefault="008A17E8" w:rsidP="008A17E8">
      <w:pPr>
        <w:pStyle w:val="NormalWeb"/>
        <w:shd w:val="clear" w:color="auto" w:fill="FFFFFF"/>
        <w:spacing w:line="336" w:lineRule="auto"/>
        <w:rPr>
          <w:sz w:val="22"/>
          <w:szCs w:val="22"/>
        </w:rPr>
      </w:pPr>
      <w:r>
        <w:rPr>
          <w:sz w:val="22"/>
          <w:szCs w:val="22"/>
        </w:rPr>
        <w:t xml:space="preserve"> (r)  </w:t>
      </w:r>
      <w:r w:rsidRPr="008A255A">
        <w:rPr>
          <w:sz w:val="22"/>
          <w:szCs w:val="22"/>
        </w:rPr>
        <w:t>If a meeting is held in c</w:t>
      </w:r>
      <w:r>
        <w:rPr>
          <w:sz w:val="22"/>
          <w:szCs w:val="22"/>
        </w:rPr>
        <w:t>losed session under paragraph (q</w:t>
      </w:r>
      <w:r w:rsidRPr="008A255A">
        <w:rPr>
          <w:sz w:val="22"/>
          <w:szCs w:val="22"/>
        </w:rPr>
        <w:t xml:space="preserve">) of this section: </w:t>
      </w:r>
    </w:p>
    <w:p w:rsidR="008A17E8" w:rsidRDefault="008A17E8" w:rsidP="008A17E8">
      <w:pPr>
        <w:pStyle w:val="NormalWeb"/>
        <w:numPr>
          <w:ilvl w:val="0"/>
          <w:numId w:val="1"/>
        </w:numPr>
        <w:shd w:val="clear" w:color="auto" w:fill="FFFFFF"/>
        <w:spacing w:line="336" w:lineRule="auto"/>
        <w:rPr>
          <w:sz w:val="22"/>
          <w:szCs w:val="22"/>
        </w:rPr>
      </w:pPr>
      <w:r w:rsidRPr="008A255A">
        <w:rPr>
          <w:sz w:val="22"/>
          <w:szCs w:val="22"/>
        </w:rPr>
        <w:t xml:space="preserve">An action may not be taken and a matter may not be discussed if it </w:t>
      </w:r>
      <w:r>
        <w:rPr>
          <w:sz w:val="22"/>
          <w:szCs w:val="22"/>
        </w:rPr>
        <w:t>is not permitted by</w:t>
      </w:r>
    </w:p>
    <w:p w:rsidR="008A17E8" w:rsidRPr="008A255A" w:rsidRDefault="008A17E8" w:rsidP="008A17E8">
      <w:pPr>
        <w:pStyle w:val="NormalWeb"/>
        <w:shd w:val="clear" w:color="auto" w:fill="FFFFFF"/>
        <w:spacing w:line="336" w:lineRule="auto"/>
        <w:ind w:left="1395"/>
        <w:rPr>
          <w:sz w:val="22"/>
          <w:szCs w:val="22"/>
        </w:rPr>
      </w:pPr>
      <w:r>
        <w:rPr>
          <w:sz w:val="22"/>
          <w:szCs w:val="22"/>
        </w:rPr>
        <w:t xml:space="preserve"> </w:t>
      </w:r>
      <w:proofErr w:type="gramStart"/>
      <w:r>
        <w:rPr>
          <w:sz w:val="22"/>
          <w:szCs w:val="22"/>
        </w:rPr>
        <w:t>paragraph</w:t>
      </w:r>
      <w:proofErr w:type="gramEnd"/>
      <w:r>
        <w:rPr>
          <w:sz w:val="22"/>
          <w:szCs w:val="22"/>
        </w:rPr>
        <w:t xml:space="preserve"> (q</w:t>
      </w:r>
      <w:r w:rsidRPr="008A255A">
        <w:rPr>
          <w:sz w:val="22"/>
          <w:szCs w:val="22"/>
        </w:rPr>
        <w:t xml:space="preserve">) of this section; and </w:t>
      </w:r>
    </w:p>
    <w:p w:rsidR="008A17E8" w:rsidRDefault="008A17E8" w:rsidP="008A17E8">
      <w:pPr>
        <w:pStyle w:val="NormalWeb"/>
        <w:numPr>
          <w:ilvl w:val="0"/>
          <w:numId w:val="1"/>
        </w:numPr>
        <w:shd w:val="clear" w:color="auto" w:fill="FFFFFF"/>
        <w:spacing w:line="336" w:lineRule="auto"/>
        <w:rPr>
          <w:sz w:val="22"/>
          <w:szCs w:val="22"/>
        </w:rPr>
      </w:pPr>
      <w:r w:rsidRPr="008A255A">
        <w:rPr>
          <w:sz w:val="22"/>
          <w:szCs w:val="22"/>
        </w:rPr>
        <w:t>A statement of the time, place, and purpose of a closed meeting, the record of the vote of</w:t>
      </w:r>
    </w:p>
    <w:p w:rsidR="008A17E8" w:rsidRDefault="008A17E8" w:rsidP="008A17E8">
      <w:pPr>
        <w:pStyle w:val="NormalWeb"/>
        <w:shd w:val="clear" w:color="auto" w:fill="FFFFFF"/>
        <w:spacing w:line="336" w:lineRule="auto"/>
        <w:ind w:left="1395"/>
        <w:rPr>
          <w:sz w:val="22"/>
          <w:szCs w:val="22"/>
        </w:rPr>
      </w:pPr>
      <w:proofErr w:type="gramStart"/>
      <w:r w:rsidRPr="008A255A">
        <w:rPr>
          <w:sz w:val="22"/>
          <w:szCs w:val="22"/>
        </w:rPr>
        <w:t>each</w:t>
      </w:r>
      <w:proofErr w:type="gramEnd"/>
      <w:r w:rsidRPr="008A255A">
        <w:rPr>
          <w:sz w:val="22"/>
          <w:szCs w:val="22"/>
        </w:rPr>
        <w:t xml:space="preserve"> board or committee member by whi</w:t>
      </w:r>
      <w:r w:rsidR="004067DE">
        <w:rPr>
          <w:sz w:val="22"/>
          <w:szCs w:val="22"/>
        </w:rPr>
        <w:t>ch the meeting was closed, t</w:t>
      </w:r>
      <w:r w:rsidRPr="008A255A">
        <w:rPr>
          <w:sz w:val="22"/>
          <w:szCs w:val="22"/>
        </w:rPr>
        <w:t>he authority</w:t>
      </w:r>
    </w:p>
    <w:p w:rsidR="008A17E8" w:rsidRDefault="008A17E8" w:rsidP="001B4E3F">
      <w:pPr>
        <w:pStyle w:val="NormalWeb"/>
        <w:shd w:val="clear" w:color="auto" w:fill="FFFFFF"/>
        <w:spacing w:line="336" w:lineRule="auto"/>
        <w:ind w:left="675" w:firstLine="720"/>
        <w:rPr>
          <w:sz w:val="22"/>
          <w:szCs w:val="22"/>
        </w:rPr>
      </w:pPr>
      <w:r w:rsidRPr="008A255A">
        <w:rPr>
          <w:sz w:val="22"/>
          <w:szCs w:val="22"/>
        </w:rPr>
        <w:t xml:space="preserve"> </w:t>
      </w:r>
      <w:proofErr w:type="gramStart"/>
      <w:r w:rsidRPr="008A255A">
        <w:rPr>
          <w:sz w:val="22"/>
          <w:szCs w:val="22"/>
        </w:rPr>
        <w:t>under</w:t>
      </w:r>
      <w:proofErr w:type="gramEnd"/>
      <w:r w:rsidRPr="008A255A">
        <w:rPr>
          <w:sz w:val="22"/>
          <w:szCs w:val="22"/>
        </w:rPr>
        <w:t xml:space="preserve"> this section for closing a meeting</w:t>
      </w:r>
      <w:r w:rsidR="004067DE">
        <w:rPr>
          <w:sz w:val="22"/>
          <w:szCs w:val="22"/>
        </w:rPr>
        <w:t>, and the outcome,</w:t>
      </w:r>
      <w:r w:rsidRPr="008A255A">
        <w:rPr>
          <w:sz w:val="22"/>
          <w:szCs w:val="22"/>
        </w:rPr>
        <w:t xml:space="preserve"> shall be inc</w:t>
      </w:r>
      <w:r w:rsidR="00C51259">
        <w:rPr>
          <w:sz w:val="22"/>
          <w:szCs w:val="22"/>
        </w:rPr>
        <w:t>luded in the</w:t>
      </w:r>
    </w:p>
    <w:p w:rsidR="008A17E8" w:rsidRDefault="00C51259" w:rsidP="001B4E3F">
      <w:pPr>
        <w:pStyle w:val="NormalWeb"/>
        <w:shd w:val="clear" w:color="auto" w:fill="FFFFFF"/>
        <w:spacing w:before="0" w:beforeAutospacing="0" w:after="0" w:afterAutospacing="0" w:line="480" w:lineRule="auto"/>
        <w:ind w:left="1395"/>
        <w:rPr>
          <w:sz w:val="22"/>
          <w:szCs w:val="22"/>
        </w:rPr>
      </w:pPr>
      <w:proofErr w:type="gramStart"/>
      <w:r>
        <w:rPr>
          <w:sz w:val="22"/>
          <w:szCs w:val="22"/>
        </w:rPr>
        <w:t>minutes</w:t>
      </w:r>
      <w:proofErr w:type="gramEnd"/>
      <w:r>
        <w:rPr>
          <w:sz w:val="22"/>
          <w:szCs w:val="22"/>
        </w:rPr>
        <w:t xml:space="preserve"> of the next </w:t>
      </w:r>
      <w:r w:rsidR="008A17E8" w:rsidRPr="008A255A">
        <w:rPr>
          <w:sz w:val="22"/>
          <w:szCs w:val="22"/>
        </w:rPr>
        <w:t>meeting of the board of directors or the committee of</w:t>
      </w:r>
      <w:r w:rsidR="008A17E8">
        <w:rPr>
          <w:sz w:val="22"/>
          <w:szCs w:val="22"/>
        </w:rPr>
        <w:t xml:space="preserve"> the organization </w:t>
      </w:r>
      <w:r w:rsidR="001B4E3F">
        <w:rPr>
          <w:sz w:val="22"/>
          <w:szCs w:val="22"/>
        </w:rPr>
        <w:t xml:space="preserve">  </w:t>
      </w:r>
      <w:r w:rsidR="008A17E8">
        <w:rPr>
          <w:sz w:val="22"/>
          <w:szCs w:val="22"/>
        </w:rPr>
        <w:t>of unit owners</w:t>
      </w:r>
      <w:r w:rsidR="008A17E8" w:rsidRPr="008A255A">
        <w:rPr>
          <w:sz w:val="22"/>
          <w:szCs w:val="22"/>
        </w:rPr>
        <w:t xml:space="preserve">. </w:t>
      </w:r>
    </w:p>
    <w:sectPr w:rsidR="008A17E8" w:rsidSect="000F639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NAFJ H+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E2D27"/>
    <w:multiLevelType w:val="hybridMultilevel"/>
    <w:tmpl w:val="60F61B2E"/>
    <w:lvl w:ilvl="0" w:tplc="ACCCBD8E">
      <w:start w:val="1"/>
      <w:numFmt w:val="decimal"/>
      <w:lvlText w:val="(%1)"/>
      <w:lvlJc w:val="left"/>
      <w:pPr>
        <w:ind w:left="1395" w:hanging="58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6392"/>
    <w:rsid w:val="000F6392"/>
    <w:rsid w:val="001125AA"/>
    <w:rsid w:val="001B4E3F"/>
    <w:rsid w:val="004067DE"/>
    <w:rsid w:val="00537AEC"/>
    <w:rsid w:val="008A17E8"/>
    <w:rsid w:val="00C51259"/>
    <w:rsid w:val="00C57F82"/>
    <w:rsid w:val="00CC4D5D"/>
    <w:rsid w:val="00DC5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7E8"/>
    <w:rPr>
      <w:rFonts w:ascii="Tahoma" w:hAnsi="Tahoma" w:cs="Tahoma"/>
      <w:sz w:val="16"/>
      <w:szCs w:val="16"/>
    </w:rPr>
  </w:style>
  <w:style w:type="character" w:styleId="LineNumber">
    <w:name w:val="line number"/>
    <w:basedOn w:val="DefaultParagraphFont"/>
    <w:uiPriority w:val="99"/>
    <w:semiHidden/>
    <w:unhideWhenUsed/>
    <w:rsid w:val="008A17E8"/>
  </w:style>
  <w:style w:type="paragraph" w:styleId="BodyText">
    <w:name w:val="Body Text"/>
    <w:basedOn w:val="Normal"/>
    <w:link w:val="BodyTextChar"/>
    <w:uiPriority w:val="99"/>
    <w:unhideWhenUsed/>
    <w:rsid w:val="008A1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A17E8"/>
    <w:rPr>
      <w:rFonts w:ascii="Times New Roman" w:eastAsia="Times New Roman" w:hAnsi="Times New Roman" w:cs="Times New Roman"/>
      <w:sz w:val="24"/>
      <w:szCs w:val="24"/>
    </w:rPr>
  </w:style>
  <w:style w:type="paragraph" w:styleId="NormalWeb">
    <w:name w:val="Normal (Web)"/>
    <w:basedOn w:val="Normal"/>
    <w:uiPriority w:val="99"/>
    <w:unhideWhenUsed/>
    <w:rsid w:val="008A17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51259"/>
    <w:pPr>
      <w:autoSpaceDE w:val="0"/>
      <w:autoSpaceDN w:val="0"/>
      <w:adjustRightInd w:val="0"/>
      <w:spacing w:after="0" w:line="240" w:lineRule="auto"/>
    </w:pPr>
    <w:rPr>
      <w:rFonts w:ascii="GNAFJ H+ Times" w:eastAsia="Times New Roman" w:hAnsi="GNAFJ H+ Time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jscibak</cp:lastModifiedBy>
  <cp:revision>5</cp:revision>
  <dcterms:created xsi:type="dcterms:W3CDTF">2009-01-14T04:40:00Z</dcterms:created>
  <dcterms:modified xsi:type="dcterms:W3CDTF">2009-01-14T16:30:00Z</dcterms:modified>
</cp:coreProperties>
</file>