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1F9" w:rsidRDefault="009A794A">
      <w:pPr>
        <w:suppressLineNumbers/>
        <w:spacing w:after="2"/>
        <w:jc w:val="center"/>
      </w:pPr>
      <w:r>
        <w:rPr>
          <w:rFonts w:ascii="Arial"/>
          <w:sz w:val="18"/>
        </w:rPr>
        <w:t>HOUSE DOCKET, NO.         FILED ON: 12/29/2008</w:t>
      </w:r>
    </w:p>
    <w:p w:rsidR="005651F9" w:rsidRDefault="009A794A">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A794A" w:rsidP="00DB534B">
            <w:pPr>
              <w:suppressLineNumbers/>
              <w:jc w:val="right"/>
              <w:rPr>
                <w:b/>
                <w:sz w:val="28"/>
              </w:rPr>
            </w:pPr>
          </w:p>
        </w:tc>
      </w:tr>
    </w:tbl>
    <w:p w:rsidR="005651F9" w:rsidRDefault="009A794A">
      <w:pPr>
        <w:suppressLineNumbers/>
        <w:spacing w:before="2" w:after="2"/>
        <w:jc w:val="center"/>
      </w:pPr>
      <w:r>
        <w:rPr>
          <w:rFonts w:ascii="Old English Text MT"/>
          <w:sz w:val="32"/>
        </w:rPr>
        <w:t>The Commonwealth of Massachusetts</w:t>
      </w:r>
    </w:p>
    <w:p w:rsidR="005651F9" w:rsidRDefault="009A794A">
      <w:pPr>
        <w:suppressLineNumbers/>
        <w:spacing w:after="2"/>
        <w:jc w:val="center"/>
      </w:pPr>
      <w:r>
        <w:rPr>
          <w:rFonts w:ascii="Times New Roman"/>
          <w:b/>
          <w:sz w:val="32"/>
          <w:vertAlign w:val="superscript"/>
        </w:rPr>
        <w:t>_______________</w:t>
      </w:r>
    </w:p>
    <w:p w:rsidR="005651F9" w:rsidRDefault="009A794A">
      <w:pPr>
        <w:suppressLineNumbers/>
        <w:spacing w:before="2"/>
        <w:jc w:val="center"/>
      </w:pPr>
      <w:r>
        <w:rPr>
          <w:rFonts w:ascii="Times New Roman"/>
          <w:sz w:val="20"/>
        </w:rPr>
        <w:t>PRESENTED BY:</w:t>
      </w:r>
    </w:p>
    <w:p w:rsidR="005651F9" w:rsidRDefault="009A794A">
      <w:pPr>
        <w:suppressLineNumbers/>
        <w:spacing w:after="2"/>
        <w:jc w:val="center"/>
      </w:pPr>
      <w:r>
        <w:rPr>
          <w:rFonts w:ascii="Times New Roman"/>
          <w:b/>
          <w:sz w:val="24"/>
        </w:rPr>
        <w:t>John W. Scibak</w:t>
      </w:r>
    </w:p>
    <w:p w:rsidR="005651F9" w:rsidRDefault="009A794A">
      <w:pPr>
        <w:suppressLineNumbers/>
        <w:jc w:val="center"/>
      </w:pPr>
      <w:r>
        <w:rPr>
          <w:rFonts w:ascii="Times New Roman"/>
          <w:b/>
          <w:sz w:val="32"/>
          <w:vertAlign w:val="superscript"/>
        </w:rPr>
        <w:t>_______________</w:t>
      </w:r>
    </w:p>
    <w:p w:rsidR="005651F9" w:rsidRDefault="009A794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651F9" w:rsidRDefault="009A794A">
      <w:pPr>
        <w:suppressLineNumbers/>
      </w:pPr>
      <w:r>
        <w:rPr>
          <w:rFonts w:ascii="Times New Roman"/>
          <w:sz w:val="20"/>
        </w:rPr>
        <w:tab/>
        <w:t>The undersigned legislators and/or citizens respectfully petition for the passage of the accompanying bill:</w:t>
      </w:r>
    </w:p>
    <w:p w:rsidR="005651F9" w:rsidRDefault="009A794A">
      <w:pPr>
        <w:suppressLineNumbers/>
        <w:spacing w:after="2"/>
        <w:jc w:val="center"/>
      </w:pPr>
      <w:r>
        <w:rPr>
          <w:rFonts w:ascii="Times New Roman"/>
          <w:sz w:val="24"/>
        </w:rPr>
        <w:t>An Act to provide coverage f</w:t>
      </w:r>
      <w:r>
        <w:rPr>
          <w:rFonts w:ascii="Times New Roman"/>
          <w:sz w:val="24"/>
        </w:rPr>
        <w:t>or hearing aids.</w:t>
      </w:r>
    </w:p>
    <w:p w:rsidR="005651F9" w:rsidRDefault="009A794A">
      <w:pPr>
        <w:suppressLineNumbers/>
        <w:spacing w:after="2"/>
        <w:jc w:val="center"/>
      </w:pPr>
      <w:r>
        <w:rPr>
          <w:rFonts w:ascii="Times New Roman"/>
          <w:b/>
          <w:sz w:val="32"/>
          <w:vertAlign w:val="superscript"/>
        </w:rPr>
        <w:t>_______________</w:t>
      </w:r>
    </w:p>
    <w:p w:rsidR="005651F9" w:rsidRDefault="009A794A">
      <w:pPr>
        <w:suppressLineNumbers/>
        <w:jc w:val="center"/>
      </w:pPr>
      <w:r>
        <w:rPr>
          <w:rFonts w:ascii="Times New Roman"/>
          <w:sz w:val="20"/>
        </w:rPr>
        <w:t>PETITION OF:</w:t>
      </w:r>
    </w:p>
    <w:p w:rsidR="005651F9" w:rsidRDefault="005651F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651F9">
            <w:tblPrEx>
              <w:tblCellMar>
                <w:top w:w="0" w:type="dxa"/>
                <w:bottom w:w="0" w:type="dxa"/>
              </w:tblCellMar>
            </w:tblPrEx>
            <w:tc>
              <w:tcPr>
                <w:tcW w:w="4500" w:type="dxa"/>
                <w:tcBorders>
                  <w:top w:val="nil"/>
                  <w:bottom w:val="single" w:sz="4" w:space="0" w:color="auto"/>
                  <w:right w:val="single" w:sz="4" w:space="0" w:color="auto"/>
                </w:tcBorders>
              </w:tcPr>
              <w:p w:rsidR="005651F9" w:rsidRDefault="009A794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651F9" w:rsidRDefault="009A794A">
                <w:pPr>
                  <w:suppressLineNumbers/>
                  <w:spacing w:after="2"/>
                  <w:rPr>
                    <w:smallCaps/>
                  </w:rPr>
                </w:pPr>
                <w:r>
                  <w:rPr>
                    <w:rFonts w:ascii="Times New Roman"/>
                    <w:smallCaps/>
                    <w:sz w:val="24"/>
                  </w:rPr>
                  <w:t>District/Address:</w:t>
                </w:r>
              </w:p>
            </w:tc>
          </w:tr>
          <w:tr w:rsidR="005651F9">
            <w:tblPrEx>
              <w:tblCellMar>
                <w:top w:w="0" w:type="dxa"/>
                <w:bottom w:w="0" w:type="dxa"/>
              </w:tblCellMar>
            </w:tblPrEx>
            <w:tc>
              <w:tcPr>
                <w:tcW w:w="4500" w:type="dxa"/>
              </w:tcPr>
              <w:p w:rsidR="005651F9" w:rsidRDefault="009A794A">
                <w:pPr>
                  <w:suppressLineNumbers/>
                  <w:spacing w:after="2"/>
                  <w:rPr>
                    <w:rFonts w:ascii="Times New Roman"/>
                  </w:rPr>
                </w:pPr>
                <w:r>
                  <w:rPr>
                    <w:rFonts w:ascii="Times New Roman"/>
                  </w:rPr>
                  <w:t>John W. Scibak</w:t>
                </w:r>
              </w:p>
            </w:tc>
            <w:tc>
              <w:tcPr>
                <w:tcW w:w="4500" w:type="dxa"/>
              </w:tcPr>
              <w:p w:rsidR="005651F9" w:rsidRDefault="009A794A">
                <w:pPr>
                  <w:suppressLineNumbers/>
                  <w:spacing w:after="2"/>
                  <w:rPr>
                    <w:rFonts w:ascii="Times New Roman"/>
                  </w:rPr>
                </w:pPr>
                <w:r>
                  <w:rPr>
                    <w:rFonts w:ascii="Times New Roman"/>
                  </w:rPr>
                  <w:t>2nd Hampshire</w:t>
                </w:r>
              </w:p>
            </w:tc>
          </w:tr>
        </w:tbl>
      </w:sdtContent>
    </w:sdt>
    <w:p w:rsidR="005651F9" w:rsidRDefault="009A794A">
      <w:pPr>
        <w:suppressLineNumbers/>
      </w:pPr>
      <w:r>
        <w:br w:type="page"/>
      </w:r>
    </w:p>
    <w:p w:rsidR="005651F9" w:rsidRDefault="009A794A">
      <w:pPr>
        <w:suppressLineNumbers/>
        <w:jc w:val="center"/>
      </w:pPr>
      <w:r>
        <w:rPr>
          <w:rFonts w:ascii="Times New Roman"/>
          <w:sz w:val="24"/>
        </w:rPr>
        <w:lastRenderedPageBreak/>
        <w:t>[SIMILAR MATTER FILED IN PREVIOUS SESSION</w:t>
      </w:r>
      <w:r>
        <w:rPr>
          <w:rFonts w:ascii="Times New Roman"/>
          <w:sz w:val="24"/>
        </w:rPr>
        <w:br/>
        <w:t xml:space="preserve">SEE HOUSE, NO. 2239 </w:t>
      </w:r>
      <w:proofErr w:type="gramStart"/>
      <w:r>
        <w:rPr>
          <w:rFonts w:ascii="Times New Roman"/>
          <w:sz w:val="24"/>
        </w:rPr>
        <w:t>OF .]</w:t>
      </w:r>
      <w:proofErr w:type="gramEnd"/>
    </w:p>
    <w:p w:rsidR="005651F9" w:rsidRDefault="009A794A">
      <w:pPr>
        <w:suppressLineNumbers/>
        <w:spacing w:before="2" w:after="2"/>
        <w:jc w:val="center"/>
      </w:pPr>
      <w:r>
        <w:rPr>
          <w:rFonts w:ascii="Old English Text MT"/>
          <w:sz w:val="32"/>
        </w:rPr>
        <w:t>The Commonwealth of Massachusetts</w:t>
      </w:r>
      <w:r>
        <w:rPr>
          <w:rFonts w:ascii="Old English Text MT"/>
          <w:sz w:val="32"/>
        </w:rPr>
        <w:br/>
      </w:r>
    </w:p>
    <w:p w:rsidR="005651F9" w:rsidRDefault="009A794A">
      <w:pPr>
        <w:suppressLineNumbers/>
        <w:spacing w:after="2"/>
        <w:jc w:val="center"/>
      </w:pPr>
      <w:r>
        <w:rPr>
          <w:rFonts w:ascii="Times New Roman"/>
          <w:b/>
          <w:sz w:val="24"/>
          <w:vertAlign w:val="superscript"/>
        </w:rPr>
        <w:t>_______________</w:t>
      </w:r>
    </w:p>
    <w:p w:rsidR="005651F9" w:rsidRDefault="009A794A">
      <w:pPr>
        <w:suppressLineNumbers/>
        <w:spacing w:after="2"/>
        <w:jc w:val="center"/>
      </w:pPr>
      <w:r>
        <w:rPr>
          <w:rFonts w:ascii="Times New Roman"/>
          <w:b/>
          <w:sz w:val="18"/>
        </w:rPr>
        <w:t>In the Year Two Thousand and Nine</w:t>
      </w:r>
    </w:p>
    <w:p w:rsidR="005651F9" w:rsidRDefault="009A794A">
      <w:pPr>
        <w:suppressLineNumbers/>
        <w:spacing w:after="2"/>
        <w:jc w:val="center"/>
      </w:pPr>
      <w:r>
        <w:rPr>
          <w:rFonts w:ascii="Times New Roman"/>
          <w:b/>
          <w:sz w:val="24"/>
          <w:vertAlign w:val="superscript"/>
        </w:rPr>
        <w:t>_______________</w:t>
      </w:r>
    </w:p>
    <w:p w:rsidR="005651F9" w:rsidRDefault="009A794A">
      <w:pPr>
        <w:suppressLineNumbers/>
        <w:spacing w:after="2"/>
      </w:pPr>
      <w:r>
        <w:rPr>
          <w:sz w:val="14"/>
        </w:rPr>
        <w:br/>
      </w:r>
      <w:r>
        <w:br/>
      </w:r>
    </w:p>
    <w:p w:rsidR="005651F9" w:rsidRDefault="009A794A">
      <w:pPr>
        <w:suppressLineNumbers/>
      </w:pPr>
      <w:r>
        <w:rPr>
          <w:rFonts w:ascii="Times New Roman"/>
          <w:smallCaps/>
          <w:sz w:val="28"/>
        </w:rPr>
        <w:t>An Act to provide coverage for hearing aids</w:t>
      </w:r>
      <w:proofErr w:type="gramStart"/>
      <w:r>
        <w:rPr>
          <w:rFonts w:ascii="Times New Roman"/>
          <w:smallCaps/>
          <w:sz w:val="28"/>
        </w:rPr>
        <w:t>..</w:t>
      </w:r>
      <w:proofErr w:type="gramEnd"/>
      <w:r>
        <w:br/>
      </w:r>
      <w:r>
        <w:br/>
      </w:r>
      <w:r>
        <w:br/>
      </w:r>
    </w:p>
    <w:p w:rsidR="005651F9" w:rsidRDefault="009A794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A794A" w:rsidRPr="00FC6FB2" w:rsidRDefault="009A794A" w:rsidP="009A794A">
      <w:r>
        <w:rPr>
          <w:rFonts w:ascii="Times New Roman"/>
        </w:rPr>
        <w:tab/>
      </w:r>
      <w:r w:rsidRPr="00FC6FB2">
        <w:t>Chapter 118E of the General Laws, as appearing in the 2004 Official Edition, is hereby amended by inserting after section 9C the following section:-</w:t>
      </w:r>
    </w:p>
    <w:p w:rsidR="009A794A" w:rsidRDefault="009A794A" w:rsidP="009A794A">
      <w:r w:rsidRPr="00FC6FB2">
        <w:t>             </w:t>
      </w:r>
    </w:p>
    <w:p w:rsidR="009A794A" w:rsidRPr="00FC6FB2" w:rsidRDefault="009A794A" w:rsidP="009A794A">
      <w:r>
        <w:t>Section 9D</w:t>
      </w:r>
      <w:proofErr w:type="gramStart"/>
      <w:r>
        <w:t>.</w:t>
      </w:r>
      <w:r w:rsidRPr="00FC6FB2">
        <w:t>(</w:t>
      </w:r>
      <w:proofErr w:type="gramEnd"/>
      <w:r w:rsidRPr="00FC6FB2">
        <w:t>a)  Definitions</w:t>
      </w:r>
      <w:r>
        <w:t xml:space="preserve">.  </w:t>
      </w:r>
      <w:r w:rsidRPr="00FC6FB2">
        <w:t>As used in the section:</w:t>
      </w:r>
    </w:p>
    <w:p w:rsidR="009A794A" w:rsidRDefault="009A794A" w:rsidP="009A794A"/>
    <w:p w:rsidR="009A794A" w:rsidRPr="00FC6FB2" w:rsidRDefault="009A794A" w:rsidP="009A794A">
      <w:r w:rsidRPr="00FC6FB2">
        <w:t>(</w:t>
      </w:r>
      <w:proofErr w:type="spellStart"/>
      <w:r w:rsidRPr="00FC6FB2">
        <w:t>i</w:t>
      </w:r>
      <w:proofErr w:type="spellEnd"/>
      <w:r w:rsidRPr="00FC6FB2">
        <w:t xml:space="preserve">)  “Hearing Aid” shall mean any wearable, non-disposable instrument or device designed to aid or compensate for impaired or diminished human hearing; and any part, attachments, or accessories including </w:t>
      </w:r>
      <w:proofErr w:type="spellStart"/>
      <w:r w:rsidRPr="00FC6FB2">
        <w:t>earmolds</w:t>
      </w:r>
      <w:proofErr w:type="spellEnd"/>
      <w:r w:rsidRPr="00FC6FB2">
        <w:t xml:space="preserve"> but excluding batteries.  In the event that any part of this definition conflicts with the definition of a hearing aid in section 196 of chapter 112 of the General Laws, this definition will take precedent for the purposes of this section.</w:t>
      </w:r>
    </w:p>
    <w:p w:rsidR="009A794A" w:rsidRDefault="009A794A" w:rsidP="009A794A"/>
    <w:p w:rsidR="009A794A" w:rsidRPr="00FC6FB2" w:rsidRDefault="009A794A" w:rsidP="009A794A">
      <w:r w:rsidRPr="00FC6FB2">
        <w:t>(ii)  “Related services” shall mean those services n</w:t>
      </w:r>
      <w:r>
        <w:t xml:space="preserve">ecessary to assess, select, and </w:t>
      </w:r>
      <w:r w:rsidRPr="00FC6FB2">
        <w:t>appropriately adjust or fit the hearing aid to ensure optimal performance.</w:t>
      </w:r>
    </w:p>
    <w:p w:rsidR="009A794A" w:rsidRPr="00FC6FB2" w:rsidRDefault="009A794A" w:rsidP="009A794A">
      <w:r w:rsidRPr="00FC6FB2">
        <w:t>                         </w:t>
      </w:r>
    </w:p>
    <w:p w:rsidR="009A794A" w:rsidRPr="00FC6FB2" w:rsidRDefault="009A794A" w:rsidP="009A794A">
      <w:r w:rsidRPr="00FC6FB2">
        <w:t xml:space="preserve">(b)  A health benefit plan shall provide coverage, subject to all applicable co-payments, coinsurance, deductibles, and out-of-pocket limits, for the full cost of one hearing aid per hearing impaired ear, every 36 months for insured individuals, and all related services which shall be prescribed by an audiologist or </w:t>
      </w:r>
      <w:r w:rsidRPr="00FC6FB2">
        <w:lastRenderedPageBreak/>
        <w:t>a hearing instrument specialist as defined in section 196 of chapter 12 of the General Laws, and dispensed by an audiologist or a hearing instrument specialist as defined in said section.</w:t>
      </w:r>
    </w:p>
    <w:p w:rsidR="009A794A" w:rsidRPr="00FC6FB2" w:rsidRDefault="009A794A" w:rsidP="009A794A">
      <w:r w:rsidRPr="00FC6FB2">
        <w:t>                         </w:t>
      </w:r>
    </w:p>
    <w:p w:rsidR="009A794A" w:rsidRPr="00FC6FB2" w:rsidRDefault="009A794A" w:rsidP="009A794A">
      <w:r w:rsidRPr="00FC6FB2">
        <w:t>(c)  A health benefit plan shall not be required to pay a claim filed by its insured for payment of the cost of a hearing aid under the coverage required by subsection (2) of this section if less than 3 years prior to the date of the claim its insured filed a claim for payment of cost of a hearing aid under the required coverage and the claim was paid by any health benefit plan.</w:t>
      </w:r>
    </w:p>
    <w:p w:rsidR="005651F9" w:rsidRDefault="005651F9">
      <w:pPr>
        <w:spacing w:line="336" w:lineRule="auto"/>
      </w:pPr>
    </w:p>
    <w:sectPr w:rsidR="005651F9" w:rsidSect="005651F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5651F9"/>
    <w:rsid w:val="005651F9"/>
    <w:rsid w:val="009A79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94A"/>
    <w:rPr>
      <w:rFonts w:ascii="Tahoma" w:hAnsi="Tahoma" w:cs="Tahoma"/>
      <w:sz w:val="16"/>
      <w:szCs w:val="16"/>
    </w:rPr>
  </w:style>
  <w:style w:type="character" w:styleId="LineNumber">
    <w:name w:val="line number"/>
    <w:basedOn w:val="DefaultParagraphFont"/>
    <w:uiPriority w:val="99"/>
    <w:semiHidden/>
    <w:unhideWhenUsed/>
    <w:rsid w:val="009A794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2289</Characters>
  <Application>Microsoft Office Word</Application>
  <DocSecurity>0</DocSecurity>
  <Lines>19</Lines>
  <Paragraphs>5</Paragraphs>
  <ScaleCrop>false</ScaleCrop>
  <Company>LEG</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2008-12-29T20:09:00Z</dcterms:created>
  <dcterms:modified xsi:type="dcterms:W3CDTF">2008-12-29T20:09:00Z</dcterms:modified>
</cp:coreProperties>
</file>