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9D" w:rsidRDefault="00CC28CB">
      <w:pPr>
        <w:suppressLineNumbers/>
        <w:spacing w:after="2"/>
        <w:jc w:val="center"/>
      </w:pPr>
      <w:r>
        <w:rPr>
          <w:rFonts w:ascii="Arial"/>
          <w:sz w:val="18"/>
        </w:rPr>
        <w:t>HOUSE DOCKET, NO.         FILED ON: 12/23/2008</w:t>
      </w:r>
    </w:p>
    <w:p w:rsidR="00FF259D" w:rsidRDefault="00CC28C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06D9E" w:rsidP="00DB534B">
            <w:pPr>
              <w:suppressLineNumbers/>
              <w:jc w:val="right"/>
              <w:rPr>
                <w:b/>
                <w:sz w:val="28"/>
              </w:rPr>
            </w:pPr>
          </w:p>
        </w:tc>
      </w:tr>
    </w:tbl>
    <w:p w:rsidR="00FF259D" w:rsidRDefault="00CC28CB">
      <w:pPr>
        <w:suppressLineNumbers/>
        <w:spacing w:before="2" w:after="2"/>
        <w:jc w:val="center"/>
      </w:pPr>
      <w:r>
        <w:rPr>
          <w:rFonts w:ascii="Old English Text MT"/>
          <w:sz w:val="32"/>
        </w:rPr>
        <w:t>The Commonwealth of Massachusetts</w:t>
      </w:r>
    </w:p>
    <w:p w:rsidR="00FF259D" w:rsidRDefault="00CC28CB">
      <w:pPr>
        <w:suppressLineNumbers/>
        <w:spacing w:after="2"/>
        <w:jc w:val="center"/>
      </w:pPr>
      <w:r>
        <w:rPr>
          <w:rFonts w:ascii="Times New Roman"/>
          <w:b/>
          <w:sz w:val="32"/>
          <w:vertAlign w:val="superscript"/>
        </w:rPr>
        <w:t>_______________</w:t>
      </w:r>
    </w:p>
    <w:p w:rsidR="00FF259D" w:rsidRDefault="00CC28CB">
      <w:pPr>
        <w:suppressLineNumbers/>
        <w:spacing w:before="2"/>
        <w:jc w:val="center"/>
      </w:pPr>
      <w:r>
        <w:rPr>
          <w:rFonts w:ascii="Times New Roman"/>
          <w:sz w:val="20"/>
        </w:rPr>
        <w:t>PRESENTED BY:</w:t>
      </w:r>
    </w:p>
    <w:p w:rsidR="00FF259D" w:rsidRDefault="00CC28CB">
      <w:pPr>
        <w:suppressLineNumbers/>
        <w:spacing w:after="2"/>
        <w:jc w:val="center"/>
      </w:pPr>
      <w:r>
        <w:rPr>
          <w:rFonts w:ascii="Times New Roman"/>
          <w:b/>
          <w:sz w:val="24"/>
        </w:rPr>
        <w:t>Carl M. Sciortino, Jr.</w:t>
      </w:r>
    </w:p>
    <w:p w:rsidR="00FF259D" w:rsidRDefault="00CC28CB">
      <w:pPr>
        <w:suppressLineNumbers/>
        <w:jc w:val="center"/>
      </w:pPr>
      <w:r>
        <w:rPr>
          <w:rFonts w:ascii="Times New Roman"/>
          <w:b/>
          <w:sz w:val="32"/>
          <w:vertAlign w:val="superscript"/>
        </w:rPr>
        <w:t>_______________</w:t>
      </w:r>
    </w:p>
    <w:p w:rsidR="00FF259D" w:rsidRDefault="00CC28C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F259D" w:rsidRDefault="00CC28CB">
      <w:pPr>
        <w:suppressLineNumbers/>
      </w:pPr>
      <w:r>
        <w:rPr>
          <w:rFonts w:ascii="Times New Roman"/>
          <w:sz w:val="20"/>
        </w:rPr>
        <w:tab/>
        <w:t>The undersigned legislators and/or citizens respectfully petition for the passage of the accompanying bill:</w:t>
      </w:r>
    </w:p>
    <w:p w:rsidR="00FF259D" w:rsidRDefault="00CC28CB">
      <w:pPr>
        <w:suppressLineNumbers/>
        <w:spacing w:after="2"/>
        <w:jc w:val="center"/>
      </w:pPr>
      <w:proofErr w:type="gramStart"/>
      <w:r>
        <w:rPr>
          <w:rFonts w:ascii="Times New Roman"/>
          <w:sz w:val="24"/>
        </w:rPr>
        <w:t>An Act relative to commercial rebate expiration.</w:t>
      </w:r>
      <w:proofErr w:type="gramEnd"/>
    </w:p>
    <w:p w:rsidR="00FF259D" w:rsidRDefault="00CC28CB">
      <w:pPr>
        <w:suppressLineNumbers/>
        <w:spacing w:after="2"/>
        <w:jc w:val="center"/>
      </w:pPr>
      <w:r>
        <w:rPr>
          <w:rFonts w:ascii="Times New Roman"/>
          <w:b/>
          <w:sz w:val="32"/>
          <w:vertAlign w:val="superscript"/>
        </w:rPr>
        <w:t>_______________</w:t>
      </w:r>
    </w:p>
    <w:p w:rsidR="00FF259D" w:rsidRDefault="00CC28CB">
      <w:pPr>
        <w:suppressLineNumbers/>
        <w:jc w:val="center"/>
      </w:pPr>
      <w:r>
        <w:rPr>
          <w:rFonts w:ascii="Times New Roman"/>
          <w:sz w:val="20"/>
        </w:rPr>
        <w:t>PETITION OF:</w:t>
      </w:r>
    </w:p>
    <w:p w:rsidR="00FF259D" w:rsidRDefault="00FF25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F259D">
            <w:tc>
              <w:tcPr>
                <w:tcW w:w="4500" w:type="dxa"/>
                <w:tcBorders>
                  <w:top w:val="nil"/>
                  <w:bottom w:val="single" w:sz="4" w:space="0" w:color="auto"/>
                  <w:right w:val="single" w:sz="4" w:space="0" w:color="auto"/>
                </w:tcBorders>
              </w:tcPr>
              <w:p w:rsidR="00FF259D" w:rsidRDefault="00CC28C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F259D" w:rsidRDefault="00CC28CB">
                <w:pPr>
                  <w:suppressLineNumbers/>
                  <w:spacing w:after="2"/>
                  <w:rPr>
                    <w:smallCaps/>
                  </w:rPr>
                </w:pPr>
                <w:r>
                  <w:rPr>
                    <w:rFonts w:ascii="Times New Roman"/>
                    <w:smallCaps/>
                    <w:sz w:val="24"/>
                  </w:rPr>
                  <w:t>District/Address:</w:t>
                </w:r>
              </w:p>
            </w:tc>
          </w:tr>
          <w:tr w:rsidR="00FF259D">
            <w:tc>
              <w:tcPr>
                <w:tcW w:w="4500" w:type="dxa"/>
              </w:tcPr>
              <w:p w:rsidR="00FF259D" w:rsidRDefault="00CC28CB">
                <w:pPr>
                  <w:suppressLineNumbers/>
                  <w:spacing w:after="2"/>
                  <w:rPr>
                    <w:rFonts w:ascii="Times New Roman"/>
                  </w:rPr>
                </w:pPr>
                <w:r>
                  <w:rPr>
                    <w:rFonts w:ascii="Times New Roman"/>
                  </w:rPr>
                  <w:t>Carl M. Sciortino, Jr.</w:t>
                </w:r>
              </w:p>
            </w:tc>
            <w:tc>
              <w:tcPr>
                <w:tcW w:w="4500" w:type="dxa"/>
              </w:tcPr>
              <w:p w:rsidR="00FF259D" w:rsidRDefault="00CC28CB">
                <w:pPr>
                  <w:suppressLineNumbers/>
                  <w:spacing w:after="2"/>
                  <w:rPr>
                    <w:rFonts w:ascii="Times New Roman"/>
                  </w:rPr>
                </w:pPr>
                <w:r>
                  <w:rPr>
                    <w:rFonts w:ascii="Times New Roman"/>
                  </w:rPr>
                  <w:t>34th Middlesex</w:t>
                </w:r>
              </w:p>
            </w:tc>
          </w:tr>
        </w:tbl>
      </w:sdtContent>
    </w:sdt>
    <w:p w:rsidR="00FF259D" w:rsidRDefault="00CC28CB">
      <w:pPr>
        <w:suppressLineNumbers/>
      </w:pPr>
      <w:r>
        <w:br w:type="page"/>
      </w:r>
    </w:p>
    <w:p w:rsidR="00FF259D" w:rsidRDefault="00CC28CB">
      <w:pPr>
        <w:suppressLineNumbers/>
        <w:jc w:val="center"/>
      </w:pPr>
      <w:r>
        <w:rPr>
          <w:rFonts w:ascii="Times New Roman"/>
          <w:sz w:val="24"/>
        </w:rPr>
        <w:lastRenderedPageBreak/>
        <w:t>[SIMILAR MATTER FILED IN PREVIOUS SESSION</w:t>
      </w:r>
      <w:r>
        <w:rPr>
          <w:rFonts w:ascii="Times New Roman"/>
          <w:sz w:val="24"/>
        </w:rPr>
        <w:br/>
        <w:t xml:space="preserve">SEE HOUSE, NO. 185 OF </w:t>
      </w:r>
      <w:r w:rsidR="00806D9E">
        <w:rPr>
          <w:rFonts w:ascii="Times New Roman"/>
          <w:sz w:val="24"/>
        </w:rPr>
        <w:t>2007-2008</w:t>
      </w:r>
      <w:r>
        <w:rPr>
          <w:rFonts w:ascii="Times New Roman"/>
          <w:sz w:val="24"/>
        </w:rPr>
        <w:t>.]</w:t>
      </w:r>
    </w:p>
    <w:p w:rsidR="00FF259D" w:rsidRDefault="00CC28CB">
      <w:pPr>
        <w:suppressLineNumbers/>
        <w:spacing w:before="2" w:after="2"/>
        <w:jc w:val="center"/>
      </w:pPr>
      <w:r>
        <w:rPr>
          <w:rFonts w:ascii="Old English Text MT"/>
          <w:sz w:val="32"/>
        </w:rPr>
        <w:t>The Commonwealth of Massachusetts</w:t>
      </w:r>
      <w:r>
        <w:rPr>
          <w:rFonts w:ascii="Old English Text MT"/>
          <w:sz w:val="32"/>
        </w:rPr>
        <w:br/>
      </w:r>
    </w:p>
    <w:p w:rsidR="00FF259D" w:rsidRDefault="00CC28CB">
      <w:pPr>
        <w:suppressLineNumbers/>
        <w:spacing w:after="2"/>
        <w:jc w:val="center"/>
      </w:pPr>
      <w:r>
        <w:rPr>
          <w:rFonts w:ascii="Times New Roman"/>
          <w:b/>
          <w:sz w:val="24"/>
          <w:vertAlign w:val="superscript"/>
        </w:rPr>
        <w:t>_______________</w:t>
      </w:r>
    </w:p>
    <w:p w:rsidR="00FF259D" w:rsidRDefault="00CC28CB">
      <w:pPr>
        <w:suppressLineNumbers/>
        <w:spacing w:after="2"/>
        <w:jc w:val="center"/>
      </w:pPr>
      <w:r>
        <w:rPr>
          <w:rFonts w:ascii="Times New Roman"/>
          <w:b/>
          <w:sz w:val="18"/>
        </w:rPr>
        <w:t>In the Year Two Thousand and Nine</w:t>
      </w:r>
    </w:p>
    <w:p w:rsidR="00FF259D" w:rsidRDefault="00CC28CB">
      <w:pPr>
        <w:suppressLineNumbers/>
        <w:spacing w:after="2"/>
        <w:jc w:val="center"/>
      </w:pPr>
      <w:r>
        <w:rPr>
          <w:rFonts w:ascii="Times New Roman"/>
          <w:b/>
          <w:sz w:val="24"/>
          <w:vertAlign w:val="superscript"/>
        </w:rPr>
        <w:t>_______________</w:t>
      </w:r>
    </w:p>
    <w:p w:rsidR="00FF259D" w:rsidRDefault="00CC28CB">
      <w:pPr>
        <w:suppressLineNumbers/>
        <w:spacing w:after="2"/>
      </w:pPr>
      <w:r>
        <w:rPr>
          <w:sz w:val="14"/>
        </w:rPr>
        <w:br/>
      </w:r>
      <w:r>
        <w:br/>
      </w:r>
    </w:p>
    <w:p w:rsidR="00FF259D" w:rsidRDefault="00CC28CB">
      <w:pPr>
        <w:suppressLineNumbers/>
      </w:pPr>
      <w:proofErr w:type="gramStart"/>
      <w:r>
        <w:rPr>
          <w:rFonts w:ascii="Times New Roman"/>
          <w:smallCaps/>
          <w:sz w:val="28"/>
        </w:rPr>
        <w:t>An Act relative to commercial rebate expiration.</w:t>
      </w:r>
      <w:proofErr w:type="gramEnd"/>
      <w:r>
        <w:br/>
      </w:r>
      <w:r>
        <w:br/>
      </w:r>
      <w:r>
        <w:br/>
      </w:r>
    </w:p>
    <w:p w:rsidR="00FF259D" w:rsidRDefault="00CC28C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C28CB" w:rsidRPr="00CC28CB" w:rsidRDefault="00CC28CB" w:rsidP="00CC28CB">
      <w:pPr>
        <w:spacing w:line="336" w:lineRule="auto"/>
        <w:rPr>
          <w:rFonts w:ascii="Times New Roman"/>
        </w:rPr>
      </w:pPr>
      <w:r w:rsidRPr="00CC28CB">
        <w:rPr>
          <w:rFonts w:ascii="Times New Roman"/>
        </w:rPr>
        <w:t>Chapter 93 of the General Laws, as appearing in the 2004 Official Edition, is hereby amended by inserting after section 14S the following section:</w:t>
      </w:r>
      <w:r w:rsidRPr="00CC28CB">
        <w:rPr>
          <w:rFonts w:ascii="Times New Roman"/>
        </w:rPr>
        <w:t>–</w:t>
      </w:r>
      <w:r w:rsidRPr="00CC28CB">
        <w:rPr>
          <w:rFonts w:ascii="Times New Roman"/>
        </w:rPr>
        <w:t xml:space="preserve"> </w:t>
      </w:r>
    </w:p>
    <w:p w:rsidR="00CC28CB" w:rsidRPr="00CC28CB" w:rsidRDefault="00CC28CB" w:rsidP="00CC28CB">
      <w:pPr>
        <w:spacing w:line="336" w:lineRule="auto"/>
        <w:rPr>
          <w:rFonts w:ascii="Times New Roman"/>
        </w:rPr>
      </w:pPr>
      <w:proofErr w:type="gramStart"/>
      <w:r w:rsidRPr="00CC28CB">
        <w:rPr>
          <w:rFonts w:ascii="Times New Roman"/>
        </w:rPr>
        <w:t>Section 14T.</w:t>
      </w:r>
      <w:proofErr w:type="gramEnd"/>
      <w:r w:rsidRPr="00CC28CB">
        <w:rPr>
          <w:rFonts w:ascii="Times New Roman"/>
        </w:rPr>
        <w:t xml:space="preserve"> (a) Definitions. For the purposes of this section:</w:t>
      </w:r>
    </w:p>
    <w:p w:rsidR="00CC28CB" w:rsidRPr="00CC28CB" w:rsidRDefault="00CC28CB" w:rsidP="00CC28CB">
      <w:pPr>
        <w:spacing w:line="336" w:lineRule="auto"/>
        <w:rPr>
          <w:rFonts w:ascii="Times New Roman"/>
        </w:rPr>
      </w:pPr>
      <w:r w:rsidRPr="00CC28CB">
        <w:rPr>
          <w:rFonts w:ascii="Times New Roman"/>
        </w:rPr>
        <w:t>“</w:t>
      </w:r>
      <w:r w:rsidRPr="00CC28CB">
        <w:rPr>
          <w:rFonts w:ascii="Times New Roman"/>
        </w:rPr>
        <w:t>Rebate</w:t>
      </w:r>
      <w:r w:rsidRPr="00CC28CB">
        <w:rPr>
          <w:rFonts w:ascii="Times New Roman"/>
        </w:rPr>
        <w:t>”</w:t>
      </w:r>
      <w:r w:rsidRPr="00CC28CB">
        <w:rPr>
          <w:rFonts w:ascii="Times New Roman"/>
        </w:rPr>
        <w:t xml:space="preserve"> shall mean the return to a purchaser of any portion of the purchase price of a consumer good, issued after the time of sale, pursuant to the purchaser</w:t>
      </w:r>
      <w:r w:rsidRPr="00CC28CB">
        <w:rPr>
          <w:rFonts w:ascii="Times New Roman"/>
        </w:rPr>
        <w:t>’</w:t>
      </w:r>
      <w:r w:rsidRPr="00CC28CB">
        <w:rPr>
          <w:rFonts w:ascii="Times New Roman"/>
        </w:rPr>
        <w:t>s submission of applicable documents.</w:t>
      </w:r>
    </w:p>
    <w:p w:rsidR="00CC28CB" w:rsidRPr="00CC28CB" w:rsidRDefault="00CC28CB" w:rsidP="00CC28CB">
      <w:pPr>
        <w:spacing w:line="336" w:lineRule="auto"/>
        <w:rPr>
          <w:rFonts w:ascii="Times New Roman"/>
        </w:rPr>
      </w:pPr>
      <w:r w:rsidRPr="00CC28CB">
        <w:rPr>
          <w:rFonts w:ascii="Times New Roman"/>
        </w:rPr>
        <w:t>(b) The purchaser shall be given no less than one year from the date of sale to submit applicable documents for the rebate.</w:t>
      </w:r>
    </w:p>
    <w:p w:rsidR="00CC28CB" w:rsidRPr="00CC28CB" w:rsidRDefault="00CC28CB" w:rsidP="00CC28CB">
      <w:pPr>
        <w:spacing w:line="336" w:lineRule="auto"/>
        <w:rPr>
          <w:rFonts w:ascii="Times New Roman"/>
        </w:rPr>
      </w:pPr>
      <w:r w:rsidRPr="00CC28CB">
        <w:rPr>
          <w:rFonts w:ascii="Times New Roman"/>
        </w:rPr>
        <w:t>(c) Rebate documents shall be considered submitted the date they are postmarked if submitted by mail, or the date they are received by the manufacturer if submitted by telephone, internet or other means or transmission.</w:t>
      </w:r>
    </w:p>
    <w:p w:rsidR="00CC28CB" w:rsidRPr="00CC28CB" w:rsidRDefault="00CC28CB" w:rsidP="00CC28CB">
      <w:pPr>
        <w:spacing w:line="336" w:lineRule="auto"/>
        <w:rPr>
          <w:rFonts w:ascii="Times New Roman"/>
        </w:rPr>
      </w:pPr>
      <w:r w:rsidRPr="00CC28CB">
        <w:rPr>
          <w:rFonts w:ascii="Times New Roman"/>
        </w:rPr>
        <w:t>(d) Violation of this section shall constitute a violation of Chapter 93A and may be enforced under the procedures available under said chapter.</w:t>
      </w:r>
    </w:p>
    <w:p w:rsidR="00FF259D" w:rsidRDefault="00CC28CB" w:rsidP="00CC28CB">
      <w:pPr>
        <w:spacing w:line="336" w:lineRule="auto"/>
      </w:pPr>
      <w:r w:rsidRPr="00CC28CB">
        <w:rPr>
          <w:rFonts w:ascii="Times New Roman"/>
        </w:rPr>
        <w:t>(e) This section shall take effect on the first day of January next succeeding the date of passage.</w:t>
      </w:r>
      <w:r>
        <w:rPr>
          <w:rFonts w:ascii="Times New Roman"/>
        </w:rPr>
        <w:tab/>
      </w:r>
    </w:p>
    <w:sectPr w:rsidR="00FF259D" w:rsidSect="00FF25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FF259D"/>
    <w:rsid w:val="00806D9E"/>
    <w:rsid w:val="00C67EBC"/>
    <w:rsid w:val="00CC28CB"/>
    <w:rsid w:val="00FF2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8CB"/>
    <w:rPr>
      <w:rFonts w:ascii="Tahoma" w:hAnsi="Tahoma" w:cs="Tahoma"/>
      <w:sz w:val="16"/>
      <w:szCs w:val="16"/>
    </w:rPr>
  </w:style>
  <w:style w:type="character" w:styleId="LineNumber">
    <w:name w:val="line number"/>
    <w:basedOn w:val="DefaultParagraphFont"/>
    <w:uiPriority w:val="99"/>
    <w:semiHidden/>
    <w:unhideWhenUsed/>
    <w:rsid w:val="00CC28C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1659</Characters>
  <Application>Microsoft Office Word</Application>
  <DocSecurity>0</DocSecurity>
  <Lines>13</Lines>
  <Paragraphs>3</Paragraphs>
  <ScaleCrop>false</ScaleCrop>
  <Company>LEG</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Glasser</cp:lastModifiedBy>
  <cp:revision>3</cp:revision>
  <dcterms:created xsi:type="dcterms:W3CDTF">2008-12-23T19:35:00Z</dcterms:created>
  <dcterms:modified xsi:type="dcterms:W3CDTF">2009-01-08T21:25:00Z</dcterms:modified>
</cp:coreProperties>
</file>