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22" w:rsidRDefault="00D918DA">
      <w:pPr>
        <w:suppressLineNumbers/>
        <w:spacing w:after="2"/>
        <w:jc w:val="center"/>
      </w:pPr>
      <w:r>
        <w:rPr>
          <w:rFonts w:ascii="Arial"/>
          <w:sz w:val="18"/>
        </w:rPr>
        <w:t>HOUSE DOCKET, NO.         FILED ON: 12/23/2008</w:t>
      </w:r>
    </w:p>
    <w:p w:rsidR="004F3D22" w:rsidRDefault="00D918D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C230F" w:rsidP="00DB534B">
            <w:pPr>
              <w:suppressLineNumbers/>
              <w:jc w:val="right"/>
              <w:rPr>
                <w:b/>
                <w:sz w:val="28"/>
              </w:rPr>
            </w:pPr>
          </w:p>
        </w:tc>
      </w:tr>
    </w:tbl>
    <w:p w:rsidR="004F3D22" w:rsidRDefault="00D918DA">
      <w:pPr>
        <w:suppressLineNumbers/>
        <w:spacing w:before="2" w:after="2"/>
        <w:jc w:val="center"/>
      </w:pPr>
      <w:r>
        <w:rPr>
          <w:rFonts w:ascii="Old English Text MT"/>
          <w:sz w:val="32"/>
        </w:rPr>
        <w:t>The Commonwealth of Massachusetts</w:t>
      </w:r>
    </w:p>
    <w:p w:rsidR="004F3D22" w:rsidRDefault="00D918DA">
      <w:pPr>
        <w:suppressLineNumbers/>
        <w:spacing w:after="2"/>
        <w:jc w:val="center"/>
      </w:pPr>
      <w:r>
        <w:rPr>
          <w:rFonts w:ascii="Times New Roman"/>
          <w:b/>
          <w:sz w:val="32"/>
          <w:vertAlign w:val="superscript"/>
        </w:rPr>
        <w:t>_______________</w:t>
      </w:r>
    </w:p>
    <w:p w:rsidR="004F3D22" w:rsidRDefault="00D918DA">
      <w:pPr>
        <w:suppressLineNumbers/>
        <w:spacing w:before="2"/>
        <w:jc w:val="center"/>
      </w:pPr>
      <w:r>
        <w:rPr>
          <w:rFonts w:ascii="Times New Roman"/>
          <w:sz w:val="20"/>
        </w:rPr>
        <w:t>PRESENTED BY:</w:t>
      </w:r>
    </w:p>
    <w:p w:rsidR="004F3D22" w:rsidRDefault="00D918DA">
      <w:pPr>
        <w:suppressLineNumbers/>
        <w:spacing w:after="2"/>
        <w:jc w:val="center"/>
      </w:pPr>
      <w:r>
        <w:rPr>
          <w:rFonts w:ascii="Times New Roman"/>
          <w:b/>
          <w:sz w:val="24"/>
        </w:rPr>
        <w:t>Carl M. Sciortino, Jr.</w:t>
      </w:r>
    </w:p>
    <w:p w:rsidR="004F3D22" w:rsidRDefault="00D918DA">
      <w:pPr>
        <w:suppressLineNumbers/>
        <w:jc w:val="center"/>
      </w:pPr>
      <w:r>
        <w:rPr>
          <w:rFonts w:ascii="Times New Roman"/>
          <w:b/>
          <w:sz w:val="32"/>
          <w:vertAlign w:val="superscript"/>
        </w:rPr>
        <w:t>_______________</w:t>
      </w:r>
    </w:p>
    <w:p w:rsidR="004F3D22" w:rsidRDefault="00D918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3D22" w:rsidRDefault="00D918DA">
      <w:pPr>
        <w:suppressLineNumbers/>
      </w:pPr>
      <w:r>
        <w:rPr>
          <w:rFonts w:ascii="Times New Roman"/>
          <w:sz w:val="20"/>
        </w:rPr>
        <w:tab/>
        <w:t>The undersigned legislators and/or citizens respectfully petition for the passage of the accompanying bill:</w:t>
      </w:r>
    </w:p>
    <w:p w:rsidR="004F3D22" w:rsidRDefault="00D918DA">
      <w:pPr>
        <w:suppressLineNumbers/>
        <w:spacing w:after="2"/>
        <w:jc w:val="center"/>
      </w:pPr>
      <w:proofErr w:type="gramStart"/>
      <w:r>
        <w:rPr>
          <w:rFonts w:ascii="Times New Roman"/>
          <w:sz w:val="24"/>
        </w:rPr>
        <w:t>An Act relative to student privacy.</w:t>
      </w:r>
      <w:proofErr w:type="gramEnd"/>
    </w:p>
    <w:p w:rsidR="004F3D22" w:rsidRDefault="00D918DA">
      <w:pPr>
        <w:suppressLineNumbers/>
        <w:spacing w:after="2"/>
        <w:jc w:val="center"/>
      </w:pPr>
      <w:r>
        <w:rPr>
          <w:rFonts w:ascii="Times New Roman"/>
          <w:b/>
          <w:sz w:val="32"/>
          <w:vertAlign w:val="superscript"/>
        </w:rPr>
        <w:t>_______________</w:t>
      </w:r>
    </w:p>
    <w:p w:rsidR="004F3D22" w:rsidRDefault="00D918DA">
      <w:pPr>
        <w:suppressLineNumbers/>
        <w:jc w:val="center"/>
      </w:pPr>
      <w:r>
        <w:rPr>
          <w:rFonts w:ascii="Times New Roman"/>
          <w:sz w:val="20"/>
        </w:rPr>
        <w:t>PETITION OF:</w:t>
      </w:r>
    </w:p>
    <w:p w:rsidR="004F3D22" w:rsidRDefault="004F3D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3D22">
            <w:tc>
              <w:tcPr>
                <w:tcW w:w="4500" w:type="dxa"/>
                <w:tcBorders>
                  <w:top w:val="nil"/>
                  <w:bottom w:val="single" w:sz="4" w:space="0" w:color="auto"/>
                  <w:right w:val="single" w:sz="4" w:space="0" w:color="auto"/>
                </w:tcBorders>
              </w:tcPr>
              <w:p w:rsidR="004F3D22" w:rsidRDefault="00D918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3D22" w:rsidRDefault="00D918DA">
                <w:pPr>
                  <w:suppressLineNumbers/>
                  <w:spacing w:after="2"/>
                  <w:rPr>
                    <w:smallCaps/>
                  </w:rPr>
                </w:pPr>
                <w:r>
                  <w:rPr>
                    <w:rFonts w:ascii="Times New Roman"/>
                    <w:smallCaps/>
                    <w:sz w:val="24"/>
                  </w:rPr>
                  <w:t>District/Address:</w:t>
                </w:r>
              </w:p>
            </w:tc>
          </w:tr>
          <w:tr w:rsidR="004F3D22">
            <w:tc>
              <w:tcPr>
                <w:tcW w:w="4500" w:type="dxa"/>
              </w:tcPr>
              <w:p w:rsidR="004F3D22" w:rsidRDefault="00D918DA">
                <w:pPr>
                  <w:suppressLineNumbers/>
                  <w:spacing w:after="2"/>
                  <w:rPr>
                    <w:rFonts w:ascii="Times New Roman"/>
                  </w:rPr>
                </w:pPr>
                <w:r>
                  <w:rPr>
                    <w:rFonts w:ascii="Times New Roman"/>
                  </w:rPr>
                  <w:t>Carl M. Sciortino, Jr.</w:t>
                </w:r>
              </w:p>
            </w:tc>
            <w:tc>
              <w:tcPr>
                <w:tcW w:w="4500" w:type="dxa"/>
              </w:tcPr>
              <w:p w:rsidR="004F3D22" w:rsidRDefault="00D918DA">
                <w:pPr>
                  <w:suppressLineNumbers/>
                  <w:spacing w:after="2"/>
                  <w:rPr>
                    <w:rFonts w:ascii="Times New Roman"/>
                  </w:rPr>
                </w:pPr>
                <w:r>
                  <w:rPr>
                    <w:rFonts w:ascii="Times New Roman"/>
                  </w:rPr>
                  <w:t>34th Middlesex</w:t>
                </w:r>
              </w:p>
            </w:tc>
          </w:tr>
        </w:tbl>
      </w:sdtContent>
    </w:sdt>
    <w:p w:rsidR="004F3D22" w:rsidRDefault="00D918DA">
      <w:pPr>
        <w:suppressLineNumbers/>
      </w:pPr>
      <w:r>
        <w:br w:type="page"/>
      </w:r>
    </w:p>
    <w:p w:rsidR="004F3D22" w:rsidRDefault="00D918DA">
      <w:pPr>
        <w:suppressLineNumbers/>
        <w:jc w:val="center"/>
      </w:pPr>
      <w:r>
        <w:rPr>
          <w:rFonts w:ascii="Times New Roman"/>
          <w:sz w:val="24"/>
        </w:rPr>
        <w:lastRenderedPageBreak/>
        <w:t>[SIMILAR MATTER FILED IN PREVIOUS SESSION</w:t>
      </w:r>
      <w:r>
        <w:rPr>
          <w:rFonts w:ascii="Times New Roman"/>
          <w:sz w:val="24"/>
        </w:rPr>
        <w:br/>
        <w:t xml:space="preserve">SEE HOUSE, NO. 562 OF </w:t>
      </w:r>
      <w:r w:rsidR="005C230F">
        <w:rPr>
          <w:rFonts w:ascii="Times New Roman"/>
          <w:sz w:val="24"/>
        </w:rPr>
        <w:t>2007-2008</w:t>
      </w:r>
      <w:r>
        <w:rPr>
          <w:rFonts w:ascii="Times New Roman"/>
          <w:sz w:val="24"/>
        </w:rPr>
        <w:t>.]</w:t>
      </w:r>
    </w:p>
    <w:p w:rsidR="004F3D22" w:rsidRDefault="00D918DA">
      <w:pPr>
        <w:suppressLineNumbers/>
        <w:spacing w:before="2" w:after="2"/>
        <w:jc w:val="center"/>
      </w:pPr>
      <w:r>
        <w:rPr>
          <w:rFonts w:ascii="Old English Text MT"/>
          <w:sz w:val="32"/>
        </w:rPr>
        <w:t>The Commonwealth of Massachusetts</w:t>
      </w:r>
      <w:r>
        <w:rPr>
          <w:rFonts w:ascii="Old English Text MT"/>
          <w:sz w:val="32"/>
        </w:rPr>
        <w:br/>
      </w:r>
    </w:p>
    <w:p w:rsidR="004F3D22" w:rsidRDefault="00D918DA">
      <w:pPr>
        <w:suppressLineNumbers/>
        <w:spacing w:after="2"/>
        <w:jc w:val="center"/>
      </w:pPr>
      <w:r>
        <w:rPr>
          <w:rFonts w:ascii="Times New Roman"/>
          <w:b/>
          <w:sz w:val="24"/>
          <w:vertAlign w:val="superscript"/>
        </w:rPr>
        <w:t>_______________</w:t>
      </w:r>
    </w:p>
    <w:p w:rsidR="004F3D22" w:rsidRDefault="00D918DA">
      <w:pPr>
        <w:suppressLineNumbers/>
        <w:spacing w:after="2"/>
        <w:jc w:val="center"/>
      </w:pPr>
      <w:r>
        <w:rPr>
          <w:rFonts w:ascii="Times New Roman"/>
          <w:b/>
          <w:sz w:val="18"/>
        </w:rPr>
        <w:t>In the Year Two Thousand and Nine</w:t>
      </w:r>
    </w:p>
    <w:p w:rsidR="004F3D22" w:rsidRDefault="00D918DA">
      <w:pPr>
        <w:suppressLineNumbers/>
        <w:spacing w:after="2"/>
        <w:jc w:val="center"/>
      </w:pPr>
      <w:r>
        <w:rPr>
          <w:rFonts w:ascii="Times New Roman"/>
          <w:b/>
          <w:sz w:val="24"/>
          <w:vertAlign w:val="superscript"/>
        </w:rPr>
        <w:t>_______________</w:t>
      </w:r>
    </w:p>
    <w:p w:rsidR="004F3D22" w:rsidRDefault="00D918DA">
      <w:pPr>
        <w:suppressLineNumbers/>
        <w:spacing w:after="2"/>
      </w:pPr>
      <w:r>
        <w:rPr>
          <w:sz w:val="14"/>
        </w:rPr>
        <w:br/>
      </w:r>
      <w:r>
        <w:br/>
      </w:r>
    </w:p>
    <w:p w:rsidR="004F3D22" w:rsidRDefault="00D918DA">
      <w:pPr>
        <w:suppressLineNumbers/>
      </w:pPr>
      <w:proofErr w:type="gramStart"/>
      <w:r>
        <w:rPr>
          <w:rFonts w:ascii="Times New Roman"/>
          <w:smallCaps/>
          <w:sz w:val="28"/>
        </w:rPr>
        <w:t>An Act relative to student privacy.</w:t>
      </w:r>
      <w:proofErr w:type="gramEnd"/>
      <w:r>
        <w:br/>
      </w:r>
      <w:r>
        <w:br/>
      </w:r>
      <w:r>
        <w:br/>
      </w:r>
    </w:p>
    <w:p w:rsidR="004F3D22" w:rsidRDefault="00D918DA">
      <w:pPr>
        <w:suppressLineNumbers/>
      </w:pPr>
      <w:r>
        <w:rPr>
          <w:rFonts w:ascii="Times New Roman"/>
          <w:i/>
          <w:sz w:val="20"/>
        </w:rPr>
        <w:tab/>
        <w:t xml:space="preserve">Be it enacted by the Senate and House of Representatives in General Court assembled, and by the authority </w:t>
      </w:r>
      <w:proofErr w:type="gramStart"/>
      <w:r>
        <w:rPr>
          <w:rFonts w:ascii="Times New Roman"/>
          <w:i/>
          <w:sz w:val="20"/>
        </w:rPr>
        <w:t>of</w:t>
      </w:r>
      <w:proofErr w:type="gramEnd"/>
      <w:r>
        <w:rPr>
          <w:rFonts w:ascii="Times New Roman"/>
          <w:i/>
          <w:sz w:val="20"/>
        </w:rPr>
        <w:t xml:space="preserve"> the same, as follows:</w:t>
      </w:r>
      <w:r>
        <w:rPr>
          <w:rFonts w:ascii="Times New Roman"/>
          <w:i/>
          <w:sz w:val="20"/>
        </w:rPr>
        <w:br/>
      </w:r>
    </w:p>
    <w:p w:rsidR="00D918DA" w:rsidRPr="00D918DA" w:rsidRDefault="00D918DA" w:rsidP="00D918DA">
      <w:pPr>
        <w:spacing w:line="336" w:lineRule="auto"/>
        <w:rPr>
          <w:rFonts w:ascii="Times New Roman"/>
        </w:rPr>
      </w:pPr>
      <w:r w:rsidRPr="00D918DA">
        <w:rPr>
          <w:rFonts w:ascii="Times New Roman"/>
        </w:rPr>
        <w:t>Section 88 of Chapter 71 of the General Laws, as appearing in the 2004 Official Edition, is hereby amended by designating the existing paragraph as subsection (a) and adding thereafter the following subsections:-</w:t>
      </w:r>
    </w:p>
    <w:p w:rsidR="00D918DA" w:rsidRPr="00D918DA" w:rsidRDefault="00D918DA" w:rsidP="00D918DA">
      <w:pPr>
        <w:spacing w:line="336" w:lineRule="auto"/>
        <w:rPr>
          <w:rFonts w:ascii="Times New Roman"/>
        </w:rPr>
      </w:pPr>
      <w:r w:rsidRPr="00D918DA">
        <w:rPr>
          <w:rFonts w:ascii="Times New Roman"/>
        </w:rPr>
        <w:t>(b) The parent or legal guardian and pupil shall, at the beginning of the school year:</w:t>
      </w:r>
    </w:p>
    <w:p w:rsidR="00D918DA" w:rsidRPr="00D918DA" w:rsidRDefault="00D918DA" w:rsidP="00D918DA">
      <w:pPr>
        <w:spacing w:line="336" w:lineRule="auto"/>
        <w:rPr>
          <w:rFonts w:ascii="Times New Roman"/>
        </w:rPr>
      </w:pPr>
      <w:r w:rsidRPr="00D918DA">
        <w:rPr>
          <w:rFonts w:ascii="Times New Roman"/>
        </w:rPr>
        <w:t>(</w:t>
      </w:r>
      <w:proofErr w:type="spellStart"/>
      <w:r w:rsidRPr="00D918DA">
        <w:rPr>
          <w:rFonts w:ascii="Times New Roman"/>
        </w:rPr>
        <w:t>i</w:t>
      </w:r>
      <w:proofErr w:type="spellEnd"/>
      <w:r w:rsidRPr="00D918DA">
        <w:rPr>
          <w:rFonts w:ascii="Times New Roman"/>
        </w:rPr>
        <w:t>) be provided a form notifying them of their right under Section 503 (c</w:t>
      </w:r>
      <w:proofErr w:type="gramStart"/>
      <w:r w:rsidRPr="00D918DA">
        <w:rPr>
          <w:rFonts w:ascii="Times New Roman"/>
        </w:rPr>
        <w:t>)(</w:t>
      </w:r>
      <w:proofErr w:type="gramEnd"/>
      <w:r w:rsidRPr="00D918DA">
        <w:rPr>
          <w:rFonts w:ascii="Times New Roman"/>
        </w:rPr>
        <w:t>1)(B) of Title 10 of the United States Code to request, pursuant to Section 7908(a)(2) of Title 20 of the United States Code, that the pupil</w:t>
      </w:r>
      <w:r w:rsidRPr="00D918DA">
        <w:rPr>
          <w:rFonts w:ascii="Times New Roman"/>
        </w:rPr>
        <w:t>’</w:t>
      </w:r>
      <w:r w:rsidRPr="00D918DA">
        <w:rPr>
          <w:rFonts w:ascii="Times New Roman"/>
        </w:rPr>
        <w:t>s name, address, and telephone number listing not be released to military recruiters without prior written consent of the parent or legal guardian;</w:t>
      </w:r>
    </w:p>
    <w:p w:rsidR="00D918DA" w:rsidRPr="00D918DA" w:rsidRDefault="00D918DA" w:rsidP="00D918DA">
      <w:pPr>
        <w:spacing w:line="336" w:lineRule="auto"/>
        <w:rPr>
          <w:rFonts w:ascii="Times New Roman"/>
        </w:rPr>
      </w:pPr>
      <w:r w:rsidRPr="00D918DA">
        <w:rPr>
          <w:rFonts w:ascii="Times New Roman"/>
        </w:rPr>
        <w:t xml:space="preserve">(ii) </w:t>
      </w:r>
      <w:proofErr w:type="gramStart"/>
      <w:r w:rsidRPr="00D918DA">
        <w:rPr>
          <w:rFonts w:ascii="Times New Roman"/>
        </w:rPr>
        <w:t>be</w:t>
      </w:r>
      <w:proofErr w:type="gramEnd"/>
      <w:r w:rsidRPr="00D918DA">
        <w:rPr>
          <w:rFonts w:ascii="Times New Roman"/>
        </w:rPr>
        <w:t xml:space="preserve"> allowed to indicate on said form that the parent or legal guardian, or pupil chooses to make the request specified in paragraph (b)(</w:t>
      </w:r>
      <w:proofErr w:type="spellStart"/>
      <w:r w:rsidRPr="00D918DA">
        <w:rPr>
          <w:rFonts w:ascii="Times New Roman"/>
        </w:rPr>
        <w:t>i</w:t>
      </w:r>
      <w:proofErr w:type="spellEnd"/>
      <w:r w:rsidRPr="00D918DA">
        <w:rPr>
          <w:rFonts w:ascii="Times New Roman"/>
        </w:rPr>
        <w:t xml:space="preserve">). </w:t>
      </w:r>
    </w:p>
    <w:p w:rsidR="00D918DA" w:rsidRPr="00D918DA" w:rsidRDefault="00D918DA" w:rsidP="00D918DA">
      <w:pPr>
        <w:spacing w:line="336" w:lineRule="auto"/>
        <w:rPr>
          <w:rFonts w:ascii="Times New Roman"/>
        </w:rPr>
      </w:pPr>
      <w:r w:rsidRPr="00D918DA">
        <w:rPr>
          <w:rFonts w:ascii="Times New Roman"/>
        </w:rPr>
        <w:t>(c) Schools shall confirm to the parent or legal guardian and pupil in writing that the request made under subsection (b</w:t>
      </w:r>
      <w:proofErr w:type="gramStart"/>
      <w:r w:rsidRPr="00D918DA">
        <w:rPr>
          <w:rFonts w:ascii="Times New Roman"/>
        </w:rPr>
        <w:t>)(</w:t>
      </w:r>
      <w:proofErr w:type="spellStart"/>
      <w:proofErr w:type="gramEnd"/>
      <w:r w:rsidRPr="00D918DA">
        <w:rPr>
          <w:rFonts w:ascii="Times New Roman"/>
        </w:rPr>
        <w:t>i</w:t>
      </w:r>
      <w:proofErr w:type="spellEnd"/>
      <w:r w:rsidRPr="00D918DA">
        <w:rPr>
          <w:rFonts w:ascii="Times New Roman"/>
        </w:rPr>
        <w:t>) has been complied with within one month of the request being made.</w:t>
      </w:r>
    </w:p>
    <w:p w:rsidR="00D918DA" w:rsidRPr="00D918DA" w:rsidRDefault="00D918DA" w:rsidP="00D918DA">
      <w:pPr>
        <w:spacing w:line="336" w:lineRule="auto"/>
        <w:rPr>
          <w:rFonts w:ascii="Times New Roman"/>
        </w:rPr>
      </w:pPr>
      <w:r w:rsidRPr="00D918DA">
        <w:rPr>
          <w:rFonts w:ascii="Times New Roman"/>
        </w:rPr>
        <w:t>(d) Any school in which the ASVAB test is to be administered shall notify students, parents, and legal guardians in writing, and students by voice, at least one week prior to the administration of the test, that all test results, names, and contact information may be released to the Department of Defense and that the student may elect not to take the test without any penalty.</w:t>
      </w:r>
    </w:p>
    <w:p w:rsidR="00D918DA" w:rsidRPr="00D918DA" w:rsidRDefault="00D918DA" w:rsidP="00D918DA">
      <w:pPr>
        <w:spacing w:line="336" w:lineRule="auto"/>
        <w:rPr>
          <w:rFonts w:ascii="Times New Roman"/>
        </w:rPr>
      </w:pPr>
      <w:r w:rsidRPr="00D918DA">
        <w:rPr>
          <w:rFonts w:ascii="Times New Roman"/>
        </w:rPr>
        <w:lastRenderedPageBreak/>
        <w:t>(e) All public high schools are prohibited from distributing contact information of students who have requested that their information be kept private pursuant to subsection (b</w:t>
      </w:r>
      <w:proofErr w:type="gramStart"/>
      <w:r w:rsidRPr="00D918DA">
        <w:rPr>
          <w:rFonts w:ascii="Times New Roman"/>
        </w:rPr>
        <w:t>)(</w:t>
      </w:r>
      <w:proofErr w:type="spellStart"/>
      <w:proofErr w:type="gramEnd"/>
      <w:r w:rsidRPr="00D918DA">
        <w:rPr>
          <w:rFonts w:ascii="Times New Roman"/>
        </w:rPr>
        <w:t>i</w:t>
      </w:r>
      <w:proofErr w:type="spellEnd"/>
      <w:r w:rsidRPr="00D918DA">
        <w:rPr>
          <w:rFonts w:ascii="Times New Roman"/>
        </w:rPr>
        <w:t>) to any vendor, recruiter, or third party who does not expressly agree that they will not share the student</w:t>
      </w:r>
      <w:r w:rsidRPr="00D918DA">
        <w:rPr>
          <w:rFonts w:ascii="Times New Roman"/>
        </w:rPr>
        <w:t>’</w:t>
      </w:r>
      <w:r w:rsidRPr="00D918DA">
        <w:rPr>
          <w:rFonts w:ascii="Times New Roman"/>
        </w:rPr>
        <w:t xml:space="preserve">s information with military recruiters. </w:t>
      </w:r>
    </w:p>
    <w:p w:rsidR="004F3D22" w:rsidRDefault="00D918DA" w:rsidP="00D918DA">
      <w:pPr>
        <w:spacing w:line="336" w:lineRule="auto"/>
      </w:pPr>
      <w:r w:rsidRPr="00D918DA">
        <w:rPr>
          <w:rFonts w:ascii="Times New Roman"/>
        </w:rPr>
        <w:t>(f) All written notices required in this section shall be provided in English and, to the maximum extent possible, the primary language of the parent or legal guardian.</w:t>
      </w:r>
      <w:r>
        <w:rPr>
          <w:rFonts w:ascii="Times New Roman"/>
        </w:rPr>
        <w:tab/>
      </w:r>
    </w:p>
    <w:sectPr w:rsidR="004F3D22" w:rsidSect="004F3D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4F3D22"/>
    <w:rsid w:val="00174F70"/>
    <w:rsid w:val="004569C6"/>
    <w:rsid w:val="004F3D22"/>
    <w:rsid w:val="005C230F"/>
    <w:rsid w:val="008671B8"/>
    <w:rsid w:val="00D91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DA"/>
    <w:rPr>
      <w:rFonts w:ascii="Tahoma" w:hAnsi="Tahoma" w:cs="Tahoma"/>
      <w:sz w:val="16"/>
      <w:szCs w:val="16"/>
    </w:rPr>
  </w:style>
  <w:style w:type="character" w:styleId="LineNumber">
    <w:name w:val="line number"/>
    <w:basedOn w:val="DefaultParagraphFont"/>
    <w:uiPriority w:val="99"/>
    <w:semiHidden/>
    <w:unhideWhenUsed/>
    <w:rsid w:val="00D918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2384</Characters>
  <Application>Microsoft Office Word</Application>
  <DocSecurity>0</DocSecurity>
  <Lines>19</Lines>
  <Paragraphs>5</Paragraphs>
  <ScaleCrop>false</ScaleCrop>
  <Company>LEG</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4</cp:revision>
  <dcterms:created xsi:type="dcterms:W3CDTF">2008-12-23T19:37:00Z</dcterms:created>
  <dcterms:modified xsi:type="dcterms:W3CDTF">2009-01-08T21:24:00Z</dcterms:modified>
</cp:coreProperties>
</file>