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C7E25" w:rsidRDefault="00630898">
      <w:pPr>
        <w:suppressLineNumbers/>
        <w:spacing w:after="2"/>
        <w:jc w:val="center"/>
      </w:pPr>
      <w:r>
        <w:rPr>
          <w:rFonts w:ascii="Arial"/>
          <w:sz w:val="18"/>
        </w:rPr>
        <w:t>HOUSE DOCKET, NO.         FILED ON: 1/12/2009</w:t>
      </w:r>
    </w:p>
    <w:p w:rsidR="004C7E25" w:rsidRDefault="00630898">
      <w:pPr>
        <w:suppressLineNumbers/>
        <w:spacing w:after="2"/>
        <w:jc w:val="center"/>
      </w:pPr>
      <w:r>
        <w:rPr>
          <w:rFonts w:ascii="Times New Roman"/>
          <w:b/>
          <w:sz w:val="48"/>
        </w:rPr>
        <w:t xml:space="preserve">HOUSE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630898">
            <w:pPr>
              <w:suppressLineNumbers/>
              <w:jc w:val="right"/>
              <w:rPr>
                <w:b/>
                <w:sz w:val="28"/>
              </w:rPr>
            </w:pPr>
          </w:p>
        </w:tc>
      </w:tr>
    </w:tbl>
    <w:p w:rsidR="004C7E25" w:rsidRDefault="00630898">
      <w:pPr>
        <w:suppressLineNumbers/>
        <w:spacing w:before="2" w:after="2"/>
        <w:jc w:val="center"/>
      </w:pPr>
      <w:r>
        <w:rPr>
          <w:rFonts w:ascii="Old English Text MT"/>
          <w:sz w:val="32"/>
        </w:rPr>
        <w:t>The Commonwealth of Massachusetts</w:t>
      </w:r>
    </w:p>
    <w:p w:rsidR="004C7E25" w:rsidRDefault="00630898">
      <w:pPr>
        <w:suppressLineNumbers/>
        <w:spacing w:after="2"/>
        <w:jc w:val="center"/>
      </w:pPr>
      <w:r>
        <w:rPr>
          <w:rFonts w:ascii="Times New Roman"/>
          <w:b/>
          <w:sz w:val="32"/>
          <w:vertAlign w:val="superscript"/>
        </w:rPr>
        <w:t>_______________</w:t>
      </w:r>
    </w:p>
    <w:p w:rsidR="004C7E25" w:rsidRDefault="00630898">
      <w:pPr>
        <w:suppressLineNumbers/>
        <w:spacing w:before="2"/>
        <w:jc w:val="center"/>
      </w:pPr>
      <w:r>
        <w:rPr>
          <w:rFonts w:ascii="Times New Roman"/>
          <w:sz w:val="20"/>
        </w:rPr>
        <w:t>PRESENTED BY:</w:t>
      </w:r>
    </w:p>
    <w:p w:rsidR="004C7E25" w:rsidRDefault="00630898">
      <w:pPr>
        <w:suppressLineNumbers/>
        <w:spacing w:after="2"/>
        <w:jc w:val="center"/>
      </w:pPr>
      <w:r>
        <w:rPr>
          <w:rFonts w:ascii="Times New Roman"/>
          <w:b/>
          <w:sz w:val="24"/>
        </w:rPr>
        <w:t>Frank I. Smizik</w:t>
      </w:r>
    </w:p>
    <w:p w:rsidR="004C7E25" w:rsidRDefault="00630898">
      <w:pPr>
        <w:suppressLineNumbers/>
        <w:jc w:val="center"/>
      </w:pPr>
      <w:r>
        <w:rPr>
          <w:rFonts w:ascii="Times New Roman"/>
          <w:b/>
          <w:sz w:val="32"/>
          <w:vertAlign w:val="superscript"/>
        </w:rPr>
        <w:t>_______________</w:t>
      </w:r>
    </w:p>
    <w:p w:rsidR="004C7E25" w:rsidRDefault="0063089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C7E25" w:rsidRDefault="00630898">
      <w:pPr>
        <w:suppressLineNumbers/>
      </w:pPr>
      <w:r>
        <w:rPr>
          <w:rFonts w:ascii="Times New Roman"/>
          <w:sz w:val="20"/>
        </w:rPr>
        <w:tab/>
        <w:t>The undersigned legislators and/or citizens respectfully petition for the passage of the accompanying bill:</w:t>
      </w:r>
    </w:p>
    <w:p w:rsidR="004C7E25" w:rsidRDefault="00630898">
      <w:pPr>
        <w:suppressLineNumbers/>
        <w:spacing w:after="2"/>
        <w:jc w:val="center"/>
      </w:pPr>
      <w:r>
        <w:rPr>
          <w:rFonts w:ascii="Times New Roman"/>
          <w:sz w:val="24"/>
        </w:rPr>
        <w:t>AN ACT ESTABLISHING AN INDUS</w:t>
      </w:r>
      <w:r>
        <w:rPr>
          <w:rFonts w:ascii="Times New Roman"/>
          <w:sz w:val="24"/>
        </w:rPr>
        <w:t>TRIAL HEMP LEGALIZATION COMMISSION.</w:t>
      </w:r>
    </w:p>
    <w:p w:rsidR="004C7E25" w:rsidRDefault="00630898">
      <w:pPr>
        <w:suppressLineNumbers/>
        <w:spacing w:after="2"/>
        <w:jc w:val="center"/>
      </w:pPr>
      <w:r>
        <w:rPr>
          <w:rFonts w:ascii="Times New Roman"/>
          <w:b/>
          <w:sz w:val="32"/>
          <w:vertAlign w:val="superscript"/>
        </w:rPr>
        <w:t>_______________</w:t>
      </w:r>
    </w:p>
    <w:p w:rsidR="004C7E25" w:rsidRDefault="00630898">
      <w:pPr>
        <w:suppressLineNumbers/>
        <w:jc w:val="center"/>
      </w:pPr>
      <w:r>
        <w:rPr>
          <w:rFonts w:ascii="Times New Roman"/>
          <w:sz w:val="20"/>
        </w:rPr>
        <w:t>PETITION OF:</w:t>
      </w:r>
    </w:p>
    <w:p w:rsidR="004C7E25" w:rsidRDefault="004C7E2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r>
            <w:tc>
              <w:tcPr>
                <w:tcW w:w="4500" w:type="dxa"/>
              </w:tcPr>
              <w:p>
                <w:pPr>
                  <w:suppressLineNumbers/>
                  <w:spacing w:after="2"/>
                  <w:rPr>
                    <w:rFonts w:ascii="Times New Roman"/>
                    <w:sz w:val="22"/>
                  </w:rPr>
                </w:pPr>
                <w:r>
                  <w:rPr>
                    <w:rFonts w:ascii="Times New Roman"/>
                    <w:sz w:val="22"/>
                  </w:rPr>
                  <w:t>Tom Sannicandro</w:t>
                </w:r>
              </w:p>
            </w:tc>
            <w:tc>
              <w:tcPr>
                <w:tcW w:w="4500" w:type="dxa"/>
              </w:tcPr>
              <w:p>
                <w:pPr>
                  <w:suppressLineNumbers/>
                  <w:spacing w:after="2"/>
                  <w:rPr>
                    <w:rFonts w:ascii="Times New Roman"/>
                    <w:sz w:val="22"/>
                  </w:rPr>
                </w:pPr>
                <w:r>
                  <w:rPr>
                    <w:rFonts w:ascii="Times New Roman"/>
                    <w:sz w:val="22"/>
                  </w:rPr>
                  <w:t>7th Middlesex</w:t>
                </w:r>
              </w:p>
            </w:tc>
          </w:tr>
        </w:tbl>
      </w:sdtContent>
    </w:sdt>
    <w:p w:rsidR="004C7E25" w:rsidRDefault="00630898">
      <w:pPr>
        <w:suppressLineNumbers/>
      </w:pPr>
      <w:r>
        <w:br w:type="page"/>
      </w:r>
    </w:p>
    <w:p w:rsidR="004C7E25" w:rsidRDefault="00630898">
      <w:pPr>
        <w:suppressLineNumbers/>
        <w:spacing w:before="2" w:after="2"/>
        <w:jc w:val="center"/>
      </w:pPr>
      <w:r>
        <w:rPr>
          <w:rFonts w:ascii="Old English Text MT"/>
          <w:sz w:val="32"/>
        </w:rPr>
        <w:lastRenderedPageBreak/>
        <w:t>The Commonwealth of Massachusetts</w:t>
      </w:r>
      <w:r>
        <w:rPr>
          <w:rFonts w:ascii="Old English Text MT"/>
          <w:sz w:val="32"/>
        </w:rPr>
        <w:br/>
      </w:r>
    </w:p>
    <w:p w:rsidR="004C7E25" w:rsidRDefault="00630898">
      <w:pPr>
        <w:suppressLineNumbers/>
        <w:spacing w:after="2"/>
        <w:jc w:val="center"/>
      </w:pPr>
      <w:r>
        <w:rPr>
          <w:rFonts w:ascii="Times New Roman"/>
          <w:b/>
          <w:sz w:val="24"/>
          <w:vertAlign w:val="superscript"/>
        </w:rPr>
        <w:t>_______________</w:t>
      </w:r>
    </w:p>
    <w:p w:rsidR="004C7E25" w:rsidRDefault="00630898">
      <w:pPr>
        <w:suppressLineNumbers/>
        <w:spacing w:after="2"/>
        <w:jc w:val="center"/>
      </w:pPr>
      <w:r>
        <w:rPr>
          <w:rFonts w:ascii="Times New Roman"/>
          <w:b/>
          <w:sz w:val="18"/>
        </w:rPr>
        <w:t>In the Year Two Thousand and Nine</w:t>
      </w:r>
    </w:p>
    <w:p w:rsidR="004C7E25" w:rsidRDefault="00630898">
      <w:pPr>
        <w:suppressLineNumbers/>
        <w:spacing w:after="2"/>
        <w:jc w:val="center"/>
      </w:pPr>
      <w:r>
        <w:rPr>
          <w:rFonts w:ascii="Times New Roman"/>
          <w:b/>
          <w:sz w:val="24"/>
          <w:vertAlign w:val="superscript"/>
        </w:rPr>
        <w:t>_______________</w:t>
      </w:r>
    </w:p>
    <w:p w:rsidR="004C7E25" w:rsidRDefault="00630898">
      <w:pPr>
        <w:suppressLineNumbers/>
        <w:spacing w:after="2"/>
      </w:pPr>
      <w:r>
        <w:rPr>
          <w:sz w:val="14"/>
        </w:rPr>
        <w:br/>
      </w:r>
      <w:r>
        <w:br/>
      </w:r>
    </w:p>
    <w:p w:rsidR="004C7E25" w:rsidRDefault="00630898">
      <w:pPr>
        <w:suppressLineNumbers/>
      </w:pPr>
      <w:r>
        <w:rPr>
          <w:rFonts w:ascii="Times New Roman"/>
          <w:smallCaps/>
          <w:sz w:val="28"/>
        </w:rPr>
        <w:t>AN ACT ESTABLISHING AN INDUSTRIAL HEMP LEGALIZATION COMMISSION.</w:t>
      </w:r>
      <w:r>
        <w:br/>
      </w:r>
      <w:r>
        <w:br/>
      </w:r>
      <w:r>
        <w:br/>
      </w:r>
    </w:p>
    <w:p w:rsidR="004C7E25" w:rsidRDefault="0063089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30898" w:rsidP="00630898" w:rsidRDefault="00630898">
      <w:pPr>
        <w:spacing w:line="240" w:lineRule="auto"/>
        <w:ind w:firstLine="720"/>
        <w:rPr>
          <w:rFonts w:ascii="Times New Roman" w:hAnsi="Times New Roman" w:cs="Times New Roman"/>
          <w:sz w:val="24"/>
          <w:szCs w:val="24"/>
        </w:rPr>
      </w:pPr>
      <w:r>
        <w:rPr>
          <w:rFonts w:ascii="Times New Roman"/>
        </w:rPr>
        <w:tab/>
      </w:r>
      <w:r w:rsidRPr="00591D01">
        <w:rPr>
          <w:rFonts w:ascii="Times New Roman" w:hAnsi="Times New Roman" w:cs="Times New Roman"/>
          <w:sz w:val="24"/>
          <w:szCs w:val="24"/>
        </w:rPr>
        <w:t xml:space="preserve">SECTION 1. </w:t>
      </w:r>
      <w:r>
        <w:rPr>
          <w:rFonts w:ascii="Times New Roman" w:hAnsi="Times New Roman" w:cs="Times New Roman"/>
          <w:sz w:val="24"/>
          <w:szCs w:val="24"/>
        </w:rPr>
        <w:t xml:space="preserve">(a) </w:t>
      </w:r>
      <w:r w:rsidRPr="00591D01">
        <w:rPr>
          <w:rFonts w:ascii="Times New Roman" w:hAnsi="Times New Roman" w:cs="Times New Roman"/>
          <w:sz w:val="24"/>
          <w:szCs w:val="24"/>
        </w:rPr>
        <w:t>Notwith</w:t>
      </w:r>
      <w:r>
        <w:rPr>
          <w:rFonts w:ascii="Times New Roman" w:hAnsi="Times New Roman" w:cs="Times New Roman"/>
          <w:sz w:val="24"/>
          <w:szCs w:val="24"/>
        </w:rPr>
        <w:t>standing any general or special</w:t>
      </w:r>
      <w:r w:rsidRPr="00591D01">
        <w:rPr>
          <w:rFonts w:ascii="Times New Roman" w:hAnsi="Times New Roman" w:cs="Times New Roman"/>
          <w:sz w:val="24"/>
          <w:szCs w:val="24"/>
        </w:rPr>
        <w:t xml:space="preserve"> law to the contrary, there shall be established </w:t>
      </w:r>
      <w:r>
        <w:rPr>
          <w:rFonts w:ascii="Times New Roman" w:hAnsi="Times New Roman" w:cs="Times New Roman"/>
          <w:sz w:val="24"/>
          <w:szCs w:val="24"/>
        </w:rPr>
        <w:t>an</w:t>
      </w:r>
      <w:r w:rsidRPr="00591D01">
        <w:rPr>
          <w:rFonts w:ascii="Times New Roman" w:hAnsi="Times New Roman" w:cs="Times New Roman"/>
          <w:sz w:val="24"/>
          <w:szCs w:val="24"/>
        </w:rPr>
        <w:t xml:space="preserve"> Industrial Hemp Legalization Commission which shall consist</w:t>
      </w:r>
      <w:r>
        <w:rPr>
          <w:rFonts w:ascii="Times New Roman" w:hAnsi="Times New Roman" w:cs="Times New Roman"/>
          <w:sz w:val="24"/>
          <w:szCs w:val="24"/>
        </w:rPr>
        <w:t xml:space="preserve"> of</w:t>
      </w:r>
      <w:r w:rsidRPr="00591D01">
        <w:rPr>
          <w:rFonts w:ascii="Times New Roman" w:hAnsi="Times New Roman" w:cs="Times New Roman"/>
          <w:sz w:val="24"/>
          <w:szCs w:val="24"/>
        </w:rPr>
        <w:t xml:space="preserve"> </w:t>
      </w:r>
      <w:r>
        <w:rPr>
          <w:rFonts w:ascii="Times New Roman" w:hAnsi="Times New Roman" w:cs="Times New Roman"/>
          <w:sz w:val="24"/>
          <w:szCs w:val="24"/>
        </w:rPr>
        <w:t xml:space="preserve">two members of the house of representatives who shall be appointed by the speaker of the house; two </w:t>
      </w:r>
      <w:r w:rsidRPr="00591D01">
        <w:rPr>
          <w:rFonts w:ascii="Times New Roman" w:hAnsi="Times New Roman" w:cs="Times New Roman"/>
          <w:sz w:val="24"/>
          <w:szCs w:val="24"/>
        </w:rPr>
        <w:t>member</w:t>
      </w:r>
      <w:r>
        <w:rPr>
          <w:rFonts w:ascii="Times New Roman" w:hAnsi="Times New Roman" w:cs="Times New Roman"/>
          <w:sz w:val="24"/>
          <w:szCs w:val="24"/>
        </w:rPr>
        <w:t>s</w:t>
      </w:r>
      <w:r w:rsidRPr="00591D01">
        <w:rPr>
          <w:rFonts w:ascii="Times New Roman" w:hAnsi="Times New Roman" w:cs="Times New Roman"/>
          <w:sz w:val="24"/>
          <w:szCs w:val="24"/>
        </w:rPr>
        <w:t xml:space="preserve"> of the senate who shall be appointed by the president of the senate;</w:t>
      </w:r>
      <w:r>
        <w:rPr>
          <w:rFonts w:ascii="Times New Roman" w:hAnsi="Times New Roman" w:cs="Times New Roman"/>
          <w:sz w:val="24"/>
          <w:szCs w:val="24"/>
        </w:rPr>
        <w:t xml:space="preserve"> 10 members who shall be appointed by the governor, 1 of whom shall be the Commissioner of Agriculture; 1 of whom shall be</w:t>
      </w:r>
      <w:r w:rsidRPr="00591D01">
        <w:rPr>
          <w:rFonts w:ascii="Times New Roman" w:hAnsi="Times New Roman" w:cs="Times New Roman"/>
          <w:sz w:val="24"/>
          <w:szCs w:val="24"/>
        </w:rPr>
        <w:t> th</w:t>
      </w:r>
      <w:r>
        <w:rPr>
          <w:rFonts w:ascii="Times New Roman" w:hAnsi="Times New Roman" w:cs="Times New Roman"/>
          <w:sz w:val="24"/>
          <w:szCs w:val="24"/>
        </w:rPr>
        <w:t>e Commissioner of Public Safety; 1 of whom shall be a representative from the Executive Office Housing and Economic Development; 1 of whom shall be a representative of</w:t>
      </w:r>
      <w:r w:rsidRPr="00591D01">
        <w:rPr>
          <w:rFonts w:ascii="Times New Roman" w:hAnsi="Times New Roman" w:cs="Times New Roman"/>
          <w:sz w:val="24"/>
          <w:szCs w:val="24"/>
        </w:rPr>
        <w:t xml:space="preserve"> the Boa</w:t>
      </w:r>
      <w:r>
        <w:rPr>
          <w:rFonts w:ascii="Times New Roman" w:hAnsi="Times New Roman" w:cs="Times New Roman"/>
          <w:sz w:val="24"/>
          <w:szCs w:val="24"/>
        </w:rPr>
        <w:t>rd of Agriculture;</w:t>
      </w:r>
      <w:r w:rsidRPr="00591D01">
        <w:rPr>
          <w:rFonts w:ascii="Times New Roman" w:hAnsi="Times New Roman" w:cs="Times New Roman"/>
          <w:sz w:val="24"/>
          <w:szCs w:val="24"/>
        </w:rPr>
        <w:t xml:space="preserve"> 1 </w:t>
      </w:r>
      <w:r>
        <w:rPr>
          <w:rFonts w:ascii="Times New Roman" w:hAnsi="Times New Roman" w:cs="Times New Roman"/>
          <w:sz w:val="24"/>
          <w:szCs w:val="24"/>
        </w:rPr>
        <w:t xml:space="preserve">of whom shall be a </w:t>
      </w:r>
      <w:r w:rsidRPr="00591D01">
        <w:rPr>
          <w:rFonts w:ascii="Times New Roman" w:hAnsi="Times New Roman" w:cs="Times New Roman"/>
          <w:sz w:val="24"/>
          <w:szCs w:val="24"/>
        </w:rPr>
        <w:t>represent</w:t>
      </w:r>
      <w:r>
        <w:rPr>
          <w:rFonts w:ascii="Times New Roman" w:hAnsi="Times New Roman" w:cs="Times New Roman"/>
          <w:sz w:val="24"/>
          <w:szCs w:val="24"/>
        </w:rPr>
        <w:t>ative</w:t>
      </w:r>
      <w:r w:rsidRPr="00591D01">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591D01">
        <w:rPr>
          <w:rFonts w:ascii="Times New Roman" w:hAnsi="Times New Roman" w:cs="Times New Roman"/>
          <w:sz w:val="24"/>
          <w:szCs w:val="24"/>
        </w:rPr>
        <w:t>an agricult</w:t>
      </w:r>
      <w:r>
        <w:rPr>
          <w:rFonts w:ascii="Times New Roman" w:hAnsi="Times New Roman" w:cs="Times New Roman"/>
          <w:sz w:val="24"/>
          <w:szCs w:val="24"/>
        </w:rPr>
        <w:t>ural trade organization;</w:t>
      </w:r>
      <w:r w:rsidRPr="00591D01">
        <w:rPr>
          <w:rFonts w:ascii="Times New Roman" w:hAnsi="Times New Roman" w:cs="Times New Roman"/>
          <w:sz w:val="24"/>
          <w:szCs w:val="24"/>
        </w:rPr>
        <w:t xml:space="preserve"> 2 </w:t>
      </w:r>
      <w:r>
        <w:rPr>
          <w:rFonts w:ascii="Times New Roman" w:hAnsi="Times New Roman" w:cs="Times New Roman"/>
          <w:sz w:val="24"/>
          <w:szCs w:val="24"/>
        </w:rPr>
        <w:t>of whom shall be representatives of the farmers of the commonwealth;</w:t>
      </w:r>
      <w:r w:rsidRPr="00591D01">
        <w:rPr>
          <w:rFonts w:ascii="Times New Roman" w:hAnsi="Times New Roman" w:cs="Times New Roman"/>
          <w:sz w:val="24"/>
          <w:szCs w:val="24"/>
        </w:rPr>
        <w:t xml:space="preserve"> </w:t>
      </w:r>
      <w:r>
        <w:rPr>
          <w:rFonts w:ascii="Times New Roman" w:hAnsi="Times New Roman" w:cs="Times New Roman"/>
          <w:sz w:val="24"/>
          <w:szCs w:val="24"/>
        </w:rPr>
        <w:t>and 1 of whom shall be the Dean of the College of Natural R</w:t>
      </w:r>
      <w:r w:rsidRPr="00591D01">
        <w:rPr>
          <w:rFonts w:ascii="Times New Roman" w:hAnsi="Times New Roman" w:cs="Times New Roman"/>
          <w:sz w:val="24"/>
          <w:szCs w:val="24"/>
        </w:rPr>
        <w:t xml:space="preserve">esources at </w:t>
      </w:r>
      <w:r>
        <w:rPr>
          <w:rFonts w:ascii="Times New Roman" w:hAnsi="Times New Roman" w:cs="Times New Roman"/>
          <w:sz w:val="24"/>
          <w:szCs w:val="24"/>
        </w:rPr>
        <w:t xml:space="preserve">the </w:t>
      </w:r>
      <w:r w:rsidRPr="00591D01">
        <w:rPr>
          <w:rFonts w:ascii="Times New Roman" w:hAnsi="Times New Roman" w:cs="Times New Roman"/>
          <w:sz w:val="24"/>
          <w:szCs w:val="24"/>
        </w:rPr>
        <w:t>U</w:t>
      </w:r>
      <w:r>
        <w:rPr>
          <w:rFonts w:ascii="Times New Roman" w:hAnsi="Times New Roman" w:cs="Times New Roman"/>
          <w:sz w:val="24"/>
          <w:szCs w:val="24"/>
        </w:rPr>
        <w:t xml:space="preserve">niversity of </w:t>
      </w:r>
      <w:r w:rsidRPr="00591D01">
        <w:rPr>
          <w:rFonts w:ascii="Times New Roman" w:hAnsi="Times New Roman" w:cs="Times New Roman"/>
          <w:sz w:val="24"/>
          <w:szCs w:val="24"/>
        </w:rPr>
        <w:t>Mass</w:t>
      </w:r>
      <w:r>
        <w:rPr>
          <w:rFonts w:ascii="Times New Roman" w:hAnsi="Times New Roman" w:cs="Times New Roman"/>
          <w:sz w:val="24"/>
          <w:szCs w:val="24"/>
        </w:rPr>
        <w:t>achusetts</w:t>
      </w:r>
      <w:r w:rsidRPr="00591D01">
        <w:rPr>
          <w:rFonts w:ascii="Times New Roman" w:hAnsi="Times New Roman" w:cs="Times New Roman"/>
          <w:sz w:val="24"/>
          <w:szCs w:val="24"/>
        </w:rPr>
        <w:t xml:space="preserve"> Amherst</w:t>
      </w:r>
      <w:r>
        <w:rPr>
          <w:rFonts w:ascii="Times New Roman" w:hAnsi="Times New Roman" w:cs="Times New Roman"/>
          <w:sz w:val="24"/>
          <w:szCs w:val="24"/>
        </w:rPr>
        <w:t>; All members shall serve without compensation. Said commission may consult individuals and entities outside of its membership for research, advice, support, and other functions necessary and appropriate to accomplish the commission’s objectives.</w:t>
      </w:r>
    </w:p>
    <w:p w:rsidR="00630898" w:rsidP="00630898" w:rsidRDefault="00630898">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 The commission shall make an investigation and study relative to improving the conditions necessary to, and determining the feasibility of, legalizing industrial hemp for the use of manufacturing in the commonwealth. The commission shall examine the viability of a legal industrial hemp industry including, but not limited to: (1) the collection of existing data concerning agricultural viability; (2) the collection of existing data concerning long-term economic benefits to the farmers who produce the hemp and the persons who use hemp in the production of materials; and (3) sites for the harvesting and the production of industrial hemp, taking into account current uses and any other environmental factors. </w:t>
      </w:r>
    </w:p>
    <w:p w:rsidRPr="00630898" w:rsidR="004C7E25" w:rsidP="00630898" w:rsidRDefault="00630898">
      <w:pPr>
        <w:spacing w:line="240" w:lineRule="auto"/>
        <w:ind w:firstLine="720"/>
        <w:rPr>
          <w:rFonts w:ascii="Times New Roman" w:hAnsi="Times New Roman" w:cs="Times New Roman"/>
          <w:sz w:val="24"/>
          <w:szCs w:val="24"/>
        </w:rPr>
      </w:pPr>
      <w:r>
        <w:rPr>
          <w:rFonts w:ascii="Times New Roman" w:hAnsi="Times New Roman" w:cs="Times New Roman"/>
          <w:sz w:val="24"/>
          <w:szCs w:val="24"/>
        </w:rPr>
        <w:t>(c) The commission shall submit a report of its findings together with legislation, if any, to the chairs of the joint committee on environment, natural resources and agriculture and the chairs of the house and senate committees on ways and means no later than February 1, 2011.</w:t>
      </w:r>
    </w:p>
    <w:sectPr w:rsidRPr="00630898" w:rsidR="004C7E25" w:rsidSect="004C7E2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4C7E25"/>
    <w:rsid w:val="004C7E25"/>
    <w:rsid w:val="006308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898"/>
    <w:rPr>
      <w:rFonts w:ascii="Tahoma" w:hAnsi="Tahoma" w:cs="Tahoma"/>
      <w:sz w:val="16"/>
      <w:szCs w:val="16"/>
    </w:rPr>
  </w:style>
  <w:style w:type="character" w:styleId="LineNumber">
    <w:name w:val="line number"/>
    <w:basedOn w:val="DefaultParagraphFont"/>
    <w:uiPriority w:val="99"/>
    <w:semiHidden/>
    <w:unhideWhenUsed/>
    <w:rsid w:val="0063089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2592</Characters>
  <Application>Microsoft Office Word</Application>
  <DocSecurity>0</DocSecurity>
  <Lines>21</Lines>
  <Paragraphs>6</Paragraphs>
  <ScaleCrop>false</ScaleCrop>
  <Company>LEG</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Benjamin Healey</cp:lastModifiedBy>
  <cp:revision>2</cp:revision>
  <dcterms:created xsi:type="dcterms:W3CDTF">2009-01-12T19:28:00Z</dcterms:created>
  <dcterms:modified xsi:type="dcterms:W3CDTF">2009-01-12T19:28:00Z</dcterms:modified>
</cp:coreProperties>
</file>