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F5" w:rsidRDefault="00E5426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35AF5" w:rsidRDefault="00E5426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542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5AF5" w:rsidRDefault="00E542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AF5" w:rsidRDefault="00E5426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Todd M. Smola (BY REQUEST)</w:t>
      </w:r>
    </w:p>
    <w:p w:rsidR="00A35AF5" w:rsidRDefault="00E5426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AF5" w:rsidRDefault="00E5426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5AF5" w:rsidRDefault="00E5426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5AF5" w:rsidRDefault="00E5426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Repealing the Crime o</w:t>
      </w:r>
      <w:r>
        <w:rPr>
          <w:rFonts w:ascii="Times New Roman"/>
          <w:sz w:val="24"/>
        </w:rPr>
        <w:t>f Blasphemy.</w:t>
      </w:r>
      <w:proofErr w:type="gramEnd"/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5AF5" w:rsidRDefault="00E5426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5AF5" w:rsidRDefault="00A35A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5AF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5AF5" w:rsidRDefault="00E542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5AF5" w:rsidRDefault="00E542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5AF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5AF5" w:rsidRDefault="00E542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George </w:t>
                </w:r>
                <w:proofErr w:type="spellStart"/>
                <w:r>
                  <w:rPr>
                    <w:rFonts w:ascii="Times New Roman"/>
                  </w:rPr>
                  <w:t>Steeves</w:t>
                </w:r>
                <w:proofErr w:type="spellEnd"/>
              </w:p>
            </w:tc>
            <w:tc>
              <w:tcPr>
                <w:tcW w:w="4500" w:type="dxa"/>
              </w:tcPr>
              <w:p w:rsidR="00A35AF5" w:rsidRDefault="00E542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 River Road</w:t>
                </w:r>
                <w:r>
                  <w:rPr>
                    <w:rFonts w:ascii="Times New Roman"/>
                  </w:rPr>
                  <w:br/>
                  <w:t>Sturbridge, MA 01566</w:t>
                </w:r>
              </w:p>
            </w:tc>
          </w:tr>
        </w:tbl>
      </w:sdtContent>
    </w:sdt>
    <w:p w:rsidR="00A35AF5" w:rsidRDefault="00E54261">
      <w:pPr>
        <w:suppressLineNumbers/>
      </w:pPr>
      <w:r>
        <w:br w:type="page"/>
      </w:r>
    </w:p>
    <w:p w:rsidR="00A35AF5" w:rsidRDefault="00E5426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1725 OF 2007-2008.]</w:t>
      </w:r>
    </w:p>
    <w:p w:rsidR="00A35AF5" w:rsidRDefault="00E542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5AF5" w:rsidRDefault="00E542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5AF5" w:rsidRDefault="00E54261">
      <w:pPr>
        <w:suppressLineNumbers/>
        <w:spacing w:after="2"/>
      </w:pPr>
      <w:r>
        <w:rPr>
          <w:sz w:val="14"/>
        </w:rPr>
        <w:br/>
      </w:r>
      <w:r>
        <w:br/>
      </w:r>
    </w:p>
    <w:p w:rsidR="00A35AF5" w:rsidRDefault="00E54261">
      <w:pPr>
        <w:suppressLineNumbers/>
      </w:pPr>
      <w:proofErr w:type="gramStart"/>
      <w:r>
        <w:rPr>
          <w:rFonts w:ascii="Times New Roman"/>
          <w:smallCaps/>
          <w:sz w:val="28"/>
        </w:rPr>
        <w:t>An Act Repealing the Crime of Blasphemy.</w:t>
      </w:r>
      <w:proofErr w:type="gramEnd"/>
      <w:r>
        <w:br/>
      </w:r>
      <w:r>
        <w:br/>
      </w:r>
      <w:r>
        <w:br/>
      </w:r>
    </w:p>
    <w:p w:rsidR="00A35AF5" w:rsidRDefault="00E5426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54261" w:rsidRPr="00E672CB" w:rsidRDefault="00E54261" w:rsidP="00E54261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36 of chapter 272 of the General Laws, is hereby repealed.</w:t>
      </w:r>
    </w:p>
    <w:p w:rsidR="00A35AF5" w:rsidRDefault="00A35AF5">
      <w:pPr>
        <w:spacing w:line="336" w:lineRule="auto"/>
      </w:pPr>
    </w:p>
    <w:sectPr w:rsidR="00A35AF5" w:rsidSect="00A35A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AF5"/>
    <w:rsid w:val="00A35AF5"/>
    <w:rsid w:val="00E5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6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42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LEG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npowers</cp:lastModifiedBy>
  <cp:revision>2</cp:revision>
  <dcterms:created xsi:type="dcterms:W3CDTF">2009-01-14T21:59:00Z</dcterms:created>
  <dcterms:modified xsi:type="dcterms:W3CDTF">2009-01-14T21:59:00Z</dcterms:modified>
</cp:coreProperties>
</file>