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4A" w:rsidRDefault="006E66A1">
      <w:pPr>
        <w:suppressLineNumbers/>
        <w:spacing w:after="2"/>
        <w:jc w:val="center"/>
      </w:pPr>
      <w:r>
        <w:rPr>
          <w:rFonts w:ascii="Arial"/>
          <w:sz w:val="18"/>
        </w:rPr>
        <w:t>HOUSE DOCKET, NO.         FILED ON: 1/8/2009</w:t>
      </w:r>
    </w:p>
    <w:p w:rsidR="00C17D4A" w:rsidRDefault="006E66A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E37EE" w:rsidP="00DB534B">
            <w:pPr>
              <w:suppressLineNumbers/>
              <w:jc w:val="right"/>
              <w:rPr>
                <w:b/>
                <w:sz w:val="28"/>
              </w:rPr>
            </w:pPr>
          </w:p>
        </w:tc>
      </w:tr>
    </w:tbl>
    <w:p w:rsidR="00C17D4A" w:rsidRDefault="006E66A1">
      <w:pPr>
        <w:suppressLineNumbers/>
        <w:spacing w:before="2" w:after="2"/>
        <w:jc w:val="center"/>
      </w:pPr>
      <w:r>
        <w:rPr>
          <w:rFonts w:ascii="Old English Text MT"/>
          <w:sz w:val="32"/>
        </w:rPr>
        <w:t>The Commonwealth of Massachusetts</w:t>
      </w:r>
    </w:p>
    <w:p w:rsidR="00C17D4A" w:rsidRDefault="006E66A1">
      <w:pPr>
        <w:suppressLineNumbers/>
        <w:spacing w:after="2"/>
        <w:jc w:val="center"/>
      </w:pPr>
      <w:r>
        <w:rPr>
          <w:rFonts w:ascii="Times New Roman"/>
          <w:b/>
          <w:sz w:val="32"/>
          <w:vertAlign w:val="superscript"/>
        </w:rPr>
        <w:t>_______________</w:t>
      </w:r>
    </w:p>
    <w:p w:rsidR="00C17D4A" w:rsidRDefault="006E66A1">
      <w:pPr>
        <w:suppressLineNumbers/>
        <w:spacing w:before="2"/>
        <w:jc w:val="center"/>
      </w:pPr>
      <w:r>
        <w:rPr>
          <w:rFonts w:ascii="Times New Roman"/>
          <w:sz w:val="20"/>
        </w:rPr>
        <w:t>PRESENTED BY:</w:t>
      </w:r>
    </w:p>
    <w:p w:rsidR="00C17D4A" w:rsidRDefault="006E66A1">
      <w:pPr>
        <w:suppressLineNumbers/>
        <w:spacing w:after="2"/>
        <w:jc w:val="center"/>
      </w:pPr>
      <w:r>
        <w:rPr>
          <w:rFonts w:ascii="Times New Roman"/>
          <w:b/>
          <w:sz w:val="24"/>
        </w:rPr>
        <w:t>Robert P. Spellane</w:t>
      </w:r>
    </w:p>
    <w:p w:rsidR="00C17D4A" w:rsidRDefault="006E66A1">
      <w:pPr>
        <w:suppressLineNumbers/>
        <w:jc w:val="center"/>
      </w:pPr>
      <w:r>
        <w:rPr>
          <w:rFonts w:ascii="Times New Roman"/>
          <w:b/>
          <w:sz w:val="32"/>
          <w:vertAlign w:val="superscript"/>
        </w:rPr>
        <w:t>_______________</w:t>
      </w:r>
    </w:p>
    <w:p w:rsidR="00C17D4A" w:rsidRDefault="006E66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7D4A" w:rsidRDefault="006E66A1">
      <w:pPr>
        <w:suppressLineNumbers/>
      </w:pPr>
      <w:r>
        <w:rPr>
          <w:rFonts w:ascii="Times New Roman"/>
          <w:sz w:val="20"/>
        </w:rPr>
        <w:tab/>
        <w:t>The undersigned legislators and/or citizens respectfully petition for the passage of the accompanying bill:</w:t>
      </w:r>
    </w:p>
    <w:p w:rsidR="00C17D4A" w:rsidRDefault="006E66A1">
      <w:pPr>
        <w:suppressLineNumbers/>
        <w:spacing w:after="2"/>
        <w:jc w:val="center"/>
      </w:pPr>
      <w:proofErr w:type="gramStart"/>
      <w:r>
        <w:rPr>
          <w:rFonts w:ascii="Times New Roman"/>
          <w:sz w:val="24"/>
        </w:rPr>
        <w:t>An Act relative to the delivery of loss information to an insured from commercial insurers.</w:t>
      </w:r>
      <w:proofErr w:type="gramEnd"/>
    </w:p>
    <w:p w:rsidR="00C17D4A" w:rsidRDefault="006E66A1">
      <w:pPr>
        <w:suppressLineNumbers/>
        <w:spacing w:after="2"/>
        <w:jc w:val="center"/>
      </w:pPr>
      <w:r>
        <w:rPr>
          <w:rFonts w:ascii="Times New Roman"/>
          <w:b/>
          <w:sz w:val="32"/>
          <w:vertAlign w:val="superscript"/>
        </w:rPr>
        <w:t>_______________</w:t>
      </w:r>
    </w:p>
    <w:p w:rsidR="00C17D4A" w:rsidRDefault="006E66A1">
      <w:pPr>
        <w:suppressLineNumbers/>
        <w:jc w:val="center"/>
      </w:pPr>
      <w:r>
        <w:rPr>
          <w:rFonts w:ascii="Times New Roman"/>
          <w:sz w:val="20"/>
        </w:rPr>
        <w:t>PETITION OF:</w:t>
      </w:r>
    </w:p>
    <w:p w:rsidR="00C17D4A" w:rsidRDefault="00C17D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7D4A">
            <w:tc>
              <w:tcPr>
                <w:tcW w:w="4500" w:type="dxa"/>
                <w:tcBorders>
                  <w:top w:val="nil"/>
                  <w:bottom w:val="single" w:sz="4" w:space="0" w:color="auto"/>
                  <w:right w:val="single" w:sz="4" w:space="0" w:color="auto"/>
                </w:tcBorders>
              </w:tcPr>
              <w:p w:rsidR="00C17D4A" w:rsidRDefault="006E66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7D4A" w:rsidRDefault="006E66A1">
                <w:pPr>
                  <w:suppressLineNumbers/>
                  <w:spacing w:after="2"/>
                  <w:rPr>
                    <w:smallCaps/>
                  </w:rPr>
                </w:pPr>
                <w:r>
                  <w:rPr>
                    <w:rFonts w:ascii="Times New Roman"/>
                    <w:smallCaps/>
                    <w:sz w:val="24"/>
                  </w:rPr>
                  <w:t>District/Address:</w:t>
                </w:r>
              </w:p>
            </w:tc>
          </w:tr>
          <w:tr w:rsidR="00C17D4A">
            <w:tc>
              <w:tcPr>
                <w:tcW w:w="4500" w:type="dxa"/>
              </w:tcPr>
              <w:p w:rsidR="00C17D4A" w:rsidRDefault="006E66A1">
                <w:pPr>
                  <w:suppressLineNumbers/>
                  <w:spacing w:after="2"/>
                  <w:rPr>
                    <w:rFonts w:ascii="Times New Roman"/>
                  </w:rPr>
                </w:pPr>
                <w:r>
                  <w:rPr>
                    <w:rFonts w:ascii="Times New Roman"/>
                  </w:rPr>
                  <w:t>Robert P. Spellane</w:t>
                </w:r>
              </w:p>
            </w:tc>
            <w:tc>
              <w:tcPr>
                <w:tcW w:w="4500" w:type="dxa"/>
              </w:tcPr>
              <w:p w:rsidR="00C17D4A" w:rsidRDefault="006E66A1">
                <w:pPr>
                  <w:suppressLineNumbers/>
                  <w:spacing w:after="2"/>
                  <w:rPr>
                    <w:rFonts w:ascii="Times New Roman"/>
                  </w:rPr>
                </w:pPr>
                <w:r>
                  <w:rPr>
                    <w:rFonts w:ascii="Times New Roman"/>
                  </w:rPr>
                  <w:t>13th Worcester</w:t>
                </w:r>
              </w:p>
            </w:tc>
          </w:tr>
        </w:tbl>
      </w:sdtContent>
    </w:sdt>
    <w:p w:rsidR="00C17D4A" w:rsidRDefault="006E66A1">
      <w:pPr>
        <w:suppressLineNumbers/>
      </w:pPr>
      <w:r>
        <w:br w:type="page"/>
      </w:r>
    </w:p>
    <w:p w:rsidR="00C17D4A" w:rsidRDefault="006E66A1">
      <w:pPr>
        <w:suppressLineNumbers/>
        <w:jc w:val="center"/>
      </w:pPr>
      <w:r>
        <w:rPr>
          <w:rFonts w:ascii="Times New Roman"/>
          <w:sz w:val="24"/>
        </w:rPr>
        <w:lastRenderedPageBreak/>
        <w:t>[SIMILAR MATTER FILED IN PREVIOUS SESSION</w:t>
      </w:r>
      <w:r>
        <w:rPr>
          <w:rFonts w:ascii="Times New Roman"/>
          <w:sz w:val="24"/>
        </w:rPr>
        <w:br/>
        <w:t>SEE HOUSE, NO. 1087 OF 2007-2008.]</w:t>
      </w:r>
    </w:p>
    <w:p w:rsidR="00C17D4A" w:rsidRDefault="006E66A1">
      <w:pPr>
        <w:suppressLineNumbers/>
        <w:spacing w:before="2" w:after="2"/>
        <w:jc w:val="center"/>
      </w:pPr>
      <w:r>
        <w:rPr>
          <w:rFonts w:ascii="Old English Text MT"/>
          <w:sz w:val="32"/>
        </w:rPr>
        <w:t>The Commonwealth of Massachusetts</w:t>
      </w:r>
      <w:r>
        <w:rPr>
          <w:rFonts w:ascii="Old English Text MT"/>
          <w:sz w:val="32"/>
        </w:rPr>
        <w:br/>
      </w:r>
    </w:p>
    <w:p w:rsidR="00C17D4A" w:rsidRDefault="006E66A1">
      <w:pPr>
        <w:suppressLineNumbers/>
        <w:spacing w:after="2"/>
        <w:jc w:val="center"/>
      </w:pPr>
      <w:r>
        <w:rPr>
          <w:rFonts w:ascii="Times New Roman"/>
          <w:b/>
          <w:sz w:val="24"/>
          <w:vertAlign w:val="superscript"/>
        </w:rPr>
        <w:t>_______________</w:t>
      </w:r>
    </w:p>
    <w:p w:rsidR="00C17D4A" w:rsidRDefault="006E66A1">
      <w:pPr>
        <w:suppressLineNumbers/>
        <w:spacing w:after="2"/>
        <w:jc w:val="center"/>
      </w:pPr>
      <w:r>
        <w:rPr>
          <w:rFonts w:ascii="Times New Roman"/>
          <w:b/>
          <w:sz w:val="18"/>
        </w:rPr>
        <w:t>In the Year Two Thousand and Nine</w:t>
      </w:r>
    </w:p>
    <w:p w:rsidR="00C17D4A" w:rsidRDefault="006E66A1">
      <w:pPr>
        <w:suppressLineNumbers/>
        <w:spacing w:after="2"/>
        <w:jc w:val="center"/>
      </w:pPr>
      <w:r>
        <w:rPr>
          <w:rFonts w:ascii="Times New Roman"/>
          <w:b/>
          <w:sz w:val="24"/>
          <w:vertAlign w:val="superscript"/>
        </w:rPr>
        <w:t>_______________</w:t>
      </w:r>
    </w:p>
    <w:p w:rsidR="00C17D4A" w:rsidRDefault="006E66A1">
      <w:pPr>
        <w:suppressLineNumbers/>
        <w:spacing w:after="2"/>
      </w:pPr>
      <w:r>
        <w:rPr>
          <w:sz w:val="14"/>
        </w:rPr>
        <w:br/>
      </w:r>
      <w:r>
        <w:br/>
      </w:r>
    </w:p>
    <w:p w:rsidR="00C17D4A" w:rsidRDefault="006E66A1">
      <w:pPr>
        <w:suppressLineNumbers/>
      </w:pPr>
      <w:proofErr w:type="gramStart"/>
      <w:r>
        <w:rPr>
          <w:rFonts w:ascii="Times New Roman"/>
          <w:smallCaps/>
          <w:sz w:val="28"/>
        </w:rPr>
        <w:t>An Act relative to the delivery of loss information to an insured from commercial insurers.</w:t>
      </w:r>
      <w:proofErr w:type="gramEnd"/>
      <w:r>
        <w:br/>
      </w:r>
      <w:r>
        <w:br/>
      </w:r>
      <w:r>
        <w:br/>
      </w:r>
    </w:p>
    <w:p w:rsidR="00C17D4A" w:rsidRDefault="006E66A1">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EE37EE" w:rsidRPr="00AB2DB6" w:rsidRDefault="00EE37EE" w:rsidP="00EE37EE">
      <w:pPr>
        <w:spacing w:after="0" w:line="480" w:lineRule="auto"/>
        <w:jc w:val="both"/>
        <w:rPr>
          <w:rFonts w:ascii="Times New Roman" w:eastAsia="Times New Roman" w:hAnsi="Times New Roman"/>
          <w:sz w:val="24"/>
          <w:szCs w:val="24"/>
        </w:rPr>
      </w:pPr>
      <w:bookmarkStart w:id="0" w:name="BillText"/>
      <w:bookmarkEnd w:id="0"/>
      <w:proofErr w:type="gramStart"/>
      <w:r w:rsidRPr="00AB2DB6">
        <w:rPr>
          <w:rFonts w:ascii="Times New Roman" w:eastAsia="Times New Roman" w:hAnsi="Times New Roman"/>
          <w:sz w:val="24"/>
          <w:szCs w:val="24"/>
        </w:rPr>
        <w:t>SECTION 1.</w:t>
      </w:r>
      <w:proofErr w:type="gramEnd"/>
      <w:r w:rsidRPr="00AB2DB6">
        <w:rPr>
          <w:rFonts w:ascii="Times New Roman" w:eastAsia="Times New Roman" w:hAnsi="Times New Roman"/>
          <w:sz w:val="24"/>
          <w:szCs w:val="24"/>
        </w:rPr>
        <w:t>  Section 163 of chapter 175 of the General Laws, as so appearing in the 2004</w:t>
      </w:r>
      <w:r>
        <w:rPr>
          <w:rFonts w:ascii="Times New Roman" w:eastAsia="Times New Roman" w:hAnsi="Times New Roman"/>
          <w:sz w:val="24"/>
          <w:szCs w:val="24"/>
        </w:rPr>
        <w:t xml:space="preserve"> </w:t>
      </w:r>
      <w:r w:rsidRPr="00AB2DB6">
        <w:rPr>
          <w:rFonts w:ascii="Times New Roman" w:eastAsia="Times New Roman" w:hAnsi="Times New Roman"/>
          <w:sz w:val="24"/>
          <w:szCs w:val="24"/>
        </w:rPr>
        <w:t>Official Edition, is hereby amended by adding the following paragraph:-</w:t>
      </w:r>
    </w:p>
    <w:p w:rsidR="00EE37EE" w:rsidRDefault="00EE37EE" w:rsidP="00EE37EE">
      <w:pPr>
        <w:spacing w:after="0" w:line="480" w:lineRule="auto"/>
        <w:jc w:val="both"/>
        <w:rPr>
          <w:rFonts w:ascii="Times New Roman" w:eastAsia="Times New Roman" w:hAnsi="Times New Roman"/>
          <w:sz w:val="24"/>
          <w:szCs w:val="24"/>
        </w:rPr>
      </w:pPr>
    </w:p>
    <w:p w:rsidR="00C17D4A" w:rsidRPr="00EE37EE" w:rsidRDefault="00EE37EE" w:rsidP="00EE37EE">
      <w:pPr>
        <w:spacing w:after="0" w:line="480" w:lineRule="auto"/>
        <w:jc w:val="both"/>
        <w:rPr>
          <w:rFonts w:ascii="Times New Roman" w:eastAsia="Times New Roman" w:hAnsi="Times New Roman"/>
          <w:sz w:val="24"/>
          <w:szCs w:val="24"/>
        </w:rPr>
      </w:pPr>
      <w:r w:rsidRPr="00AB2DB6">
        <w:rPr>
          <w:rFonts w:ascii="Times New Roman" w:eastAsia="Times New Roman" w:hAnsi="Times New Roman"/>
          <w:sz w:val="24"/>
          <w:szCs w:val="24"/>
        </w:rPr>
        <w:t>                Upon the cancellation or non-renewal of a commercial insurance policy, or upon renewal of a commercial insurance policy where there is a significant increase in premium or change in coverage or conditions, the insurer shall upon the written request by the first-named insured or such insured’s authorized licensed insurance producer, mail or deliver loss information covering the period of time coverage has been provided by the insurer within ten days of such request.</w:t>
      </w:r>
    </w:p>
    <w:sectPr w:rsidR="00C17D4A" w:rsidRPr="00EE37EE" w:rsidSect="00C17D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7D4A"/>
    <w:rsid w:val="006E66A1"/>
    <w:rsid w:val="00914376"/>
    <w:rsid w:val="00B9290B"/>
    <w:rsid w:val="00C17D4A"/>
    <w:rsid w:val="00D26AA6"/>
    <w:rsid w:val="00D31F5D"/>
    <w:rsid w:val="00EE3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F5D"/>
    <w:rPr>
      <w:rFonts w:ascii="Tahoma" w:hAnsi="Tahoma" w:cs="Tahoma"/>
      <w:sz w:val="16"/>
      <w:szCs w:val="16"/>
    </w:rPr>
  </w:style>
  <w:style w:type="character" w:styleId="LineNumber">
    <w:name w:val="line number"/>
    <w:basedOn w:val="DefaultParagraphFont"/>
    <w:uiPriority w:val="99"/>
    <w:semiHidden/>
    <w:unhideWhenUsed/>
    <w:rsid w:val="00D31F5D"/>
  </w:style>
</w:styles>
</file>

<file path=word/webSettings.xml><?xml version="1.0" encoding="utf-8"?>
<w:webSettings xmlns:r="http://schemas.openxmlformats.org/officeDocument/2006/relationships" xmlns:w="http://schemas.openxmlformats.org/wordprocessingml/2006/main">
  <w:divs>
    <w:div w:id="1960716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1424</Characters>
  <Application>Microsoft Office Word</Application>
  <DocSecurity>0</DocSecurity>
  <Lines>11</Lines>
  <Paragraphs>3</Paragraphs>
  <ScaleCrop>false</ScaleCrop>
  <Company>LEG</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5</cp:revision>
  <dcterms:created xsi:type="dcterms:W3CDTF">2009-01-08T19:34:00Z</dcterms:created>
  <dcterms:modified xsi:type="dcterms:W3CDTF">2009-01-09T18:33:00Z</dcterms:modified>
</cp:coreProperties>
</file>