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C3434" w:rsidRDefault="00B00BEF">
      <w:pPr>
        <w:suppressLineNumbers/>
        <w:spacing w:after="2"/>
        <w:jc w:val="center"/>
      </w:pPr>
      <w:r>
        <w:rPr>
          <w:rFonts w:ascii="Arial"/>
          <w:sz w:val="18"/>
        </w:rPr>
        <w:t>HOUSE DOCKET, NO.         FILED ON: 1/14/2009</w:t>
      </w:r>
    </w:p>
    <w:p w:rsidR="00EC3434" w:rsidRDefault="00B00B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4B3504" w:rsidTr="004B3504">
        <w:tc>
          <w:tcPr>
            <w:tcW w:w="9018" w:type="dxa"/>
          </w:tcPr>
          <w:p w:rsidRPr="00DB534B" w:rsidR="004B3504" w:rsidP="004B3504" w:rsidRDefault="004B3504">
            <w:pPr>
              <w:suppressLineNumbers/>
              <w:jc w:val="right"/>
              <w:rPr>
                <w:b/>
                <w:sz w:val="28"/>
              </w:rPr>
            </w:pPr>
          </w:p>
        </w:tc>
      </w:tr>
    </w:tbl>
    <w:p w:rsidR="00EC3434" w:rsidRDefault="00B00BEF">
      <w:pPr>
        <w:suppressLineNumbers/>
        <w:spacing w:before="2" w:after="2"/>
        <w:jc w:val="center"/>
      </w:pPr>
      <w:r>
        <w:rPr>
          <w:rFonts w:ascii="Old English Text MT"/>
          <w:sz w:val="32"/>
        </w:rPr>
        <w:t>The Commonwealth of Massachusetts</w:t>
      </w:r>
    </w:p>
    <w:p w:rsidR="00EC3434" w:rsidRDefault="00B00BEF">
      <w:pPr>
        <w:suppressLineNumbers/>
        <w:spacing w:after="2"/>
        <w:jc w:val="center"/>
      </w:pPr>
      <w:r>
        <w:rPr>
          <w:rFonts w:ascii="Times New Roman"/>
          <w:b/>
          <w:sz w:val="32"/>
          <w:vertAlign w:val="superscript"/>
        </w:rPr>
        <w:t>_______________</w:t>
      </w:r>
    </w:p>
    <w:p w:rsidR="00EC3434" w:rsidRDefault="00B00BEF">
      <w:pPr>
        <w:suppressLineNumbers/>
        <w:spacing w:before="2"/>
        <w:jc w:val="center"/>
      </w:pPr>
      <w:r>
        <w:rPr>
          <w:rFonts w:ascii="Times New Roman"/>
          <w:sz w:val="20"/>
        </w:rPr>
        <w:t>PRESENTED BY:</w:t>
      </w:r>
    </w:p>
    <w:p w:rsidR="00EC3434" w:rsidRDefault="00B00BEF">
      <w:pPr>
        <w:suppressLineNumbers/>
        <w:spacing w:after="2"/>
        <w:jc w:val="center"/>
      </w:pPr>
      <w:r>
        <w:rPr>
          <w:rFonts w:ascii="Times New Roman"/>
          <w:b/>
          <w:sz w:val="24"/>
        </w:rPr>
        <w:t>Ellen Story</w:t>
      </w:r>
    </w:p>
    <w:p w:rsidR="00EC3434" w:rsidRDefault="00B00BEF">
      <w:pPr>
        <w:suppressLineNumbers/>
        <w:jc w:val="center"/>
      </w:pPr>
      <w:r>
        <w:rPr>
          <w:rFonts w:ascii="Times New Roman"/>
          <w:b/>
          <w:sz w:val="32"/>
          <w:vertAlign w:val="superscript"/>
        </w:rPr>
        <w:t>_______________</w:t>
      </w:r>
    </w:p>
    <w:p w:rsidR="00EC3434" w:rsidRDefault="00B00B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3434" w:rsidRDefault="00B00BEF">
      <w:pPr>
        <w:suppressLineNumbers/>
      </w:pPr>
      <w:r>
        <w:rPr>
          <w:rFonts w:ascii="Times New Roman"/>
          <w:sz w:val="20"/>
        </w:rPr>
        <w:tab/>
        <w:t>The undersigned legislators and/or citizens respectfully petition for the passage of the accompanying bill:</w:t>
      </w:r>
    </w:p>
    <w:p w:rsidR="00EC3434" w:rsidRDefault="00B00BEF">
      <w:pPr>
        <w:suppressLineNumbers/>
        <w:spacing w:after="2"/>
        <w:jc w:val="center"/>
      </w:pPr>
      <w:proofErr w:type="gramStart"/>
      <w:r>
        <w:rPr>
          <w:rFonts w:ascii="Times New Roman"/>
          <w:sz w:val="24"/>
        </w:rPr>
        <w:t>An Act Directing the State Retirement Board to Retire Robert Emmet Fitzgerald.</w:t>
      </w:r>
      <w:proofErr w:type="gramEnd"/>
    </w:p>
    <w:p w:rsidR="00EC3434" w:rsidRDefault="00B00BEF">
      <w:pPr>
        <w:suppressLineNumbers/>
        <w:spacing w:after="2"/>
        <w:jc w:val="center"/>
      </w:pPr>
      <w:r>
        <w:rPr>
          <w:rFonts w:ascii="Times New Roman"/>
          <w:b/>
          <w:sz w:val="32"/>
          <w:vertAlign w:val="superscript"/>
        </w:rPr>
        <w:t>_______________</w:t>
      </w:r>
    </w:p>
    <w:p w:rsidR="00EC3434" w:rsidRDefault="00B00BEF">
      <w:pPr>
        <w:suppressLineNumbers/>
        <w:jc w:val="center"/>
      </w:pPr>
      <w:r>
        <w:rPr>
          <w:rFonts w:ascii="Times New Roman"/>
          <w:sz w:val="20"/>
        </w:rPr>
        <w:t>PETITION OF:</w:t>
      </w:r>
    </w:p>
    <w:p w:rsidR="00EC3434" w:rsidRDefault="00EC343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Christopher J. Donelan</w:t>
                </w:r>
              </w:p>
            </w:tc>
            <w:tc>
              <w:tcPr>
                <w:tcW w:w="4500" w:type="dxa"/>
              </w:tcPr>
              <w:p>
                <w:pPr>
                  <w:suppressLineNumbers/>
                  <w:spacing w:after="2"/>
                  <w:rPr>
                    <w:rFonts w:ascii="Times New Roman"/>
                    <w:sz w:val="22"/>
                  </w:rPr>
                </w:pPr>
                <w:r>
                  <w:rPr>
                    <w:rFonts w:ascii="Times New Roman"/>
                    <w:sz w:val="22"/>
                  </w:rPr>
                  <w:t>2nd Franklin</w:t>
                </w:r>
              </w:p>
            </w:tc>
          </w:tr>
        </w:tbl>
      </w:sdtContent>
    </w:sdt>
    <w:p w:rsidR="00EC3434" w:rsidRDefault="00B00BEF">
      <w:pPr>
        <w:suppressLineNumbers/>
      </w:pPr>
      <w:r>
        <w:br w:type="page"/>
      </w:r>
    </w:p>
    <w:p w:rsidR="004B3504" w:rsidP="004B3504" w:rsidRDefault="004B3504">
      <w:pPr>
        <w:suppressLineNumbers/>
        <w:jc w:val="center"/>
      </w:pPr>
      <w:r>
        <w:rPr>
          <w:rFonts w:ascii="Times New Roman"/>
          <w:sz w:val="24"/>
        </w:rPr>
        <w:lastRenderedPageBreak/>
        <w:t>[SIMILAR MATTER FILED IN PREVIOUS SESSION</w:t>
      </w:r>
      <w:r>
        <w:rPr>
          <w:rFonts w:ascii="Times New Roman"/>
          <w:sz w:val="24"/>
        </w:rPr>
        <w:br/>
        <w:t>SEE HOUSE, NO. 2751 OF 2007-2008.]</w:t>
      </w:r>
    </w:p>
    <w:p w:rsidR="00EC3434" w:rsidRDefault="00B00BEF">
      <w:pPr>
        <w:suppressLineNumbers/>
        <w:spacing w:before="2" w:after="2"/>
        <w:jc w:val="center"/>
      </w:pPr>
      <w:r>
        <w:rPr>
          <w:rFonts w:ascii="Old English Text MT"/>
          <w:sz w:val="32"/>
        </w:rPr>
        <w:t>The Commonwealth of Massachusetts</w:t>
      </w:r>
      <w:r>
        <w:rPr>
          <w:rFonts w:ascii="Old English Text MT"/>
          <w:sz w:val="32"/>
        </w:rPr>
        <w:br/>
      </w:r>
    </w:p>
    <w:p w:rsidR="00EC3434" w:rsidRDefault="00B00BEF">
      <w:pPr>
        <w:suppressLineNumbers/>
        <w:spacing w:after="2"/>
        <w:jc w:val="center"/>
      </w:pPr>
      <w:r>
        <w:rPr>
          <w:rFonts w:ascii="Times New Roman"/>
          <w:b/>
          <w:sz w:val="24"/>
          <w:vertAlign w:val="superscript"/>
        </w:rPr>
        <w:t>_______________</w:t>
      </w:r>
    </w:p>
    <w:p w:rsidR="00EC3434" w:rsidRDefault="00B00BEF">
      <w:pPr>
        <w:suppressLineNumbers/>
        <w:spacing w:after="2"/>
        <w:jc w:val="center"/>
      </w:pPr>
      <w:r>
        <w:rPr>
          <w:rFonts w:ascii="Times New Roman"/>
          <w:b/>
          <w:sz w:val="18"/>
        </w:rPr>
        <w:t>In the Year Two Thousand and Nine</w:t>
      </w:r>
    </w:p>
    <w:p w:rsidR="00EC3434" w:rsidRDefault="00B00BEF">
      <w:pPr>
        <w:suppressLineNumbers/>
        <w:spacing w:after="2"/>
        <w:jc w:val="center"/>
      </w:pPr>
      <w:r>
        <w:rPr>
          <w:rFonts w:ascii="Times New Roman"/>
          <w:b/>
          <w:sz w:val="24"/>
          <w:vertAlign w:val="superscript"/>
        </w:rPr>
        <w:t>_______________</w:t>
      </w:r>
    </w:p>
    <w:p w:rsidR="00EC3434" w:rsidRDefault="00B00BEF">
      <w:pPr>
        <w:suppressLineNumbers/>
        <w:spacing w:after="2"/>
      </w:pPr>
      <w:r>
        <w:rPr>
          <w:sz w:val="14"/>
        </w:rPr>
        <w:br/>
      </w:r>
      <w:r>
        <w:br/>
      </w:r>
    </w:p>
    <w:p w:rsidR="00EC3434" w:rsidRDefault="00B00BEF">
      <w:pPr>
        <w:suppressLineNumbers/>
      </w:pPr>
      <w:proofErr w:type="gramStart"/>
      <w:r>
        <w:rPr>
          <w:rFonts w:ascii="Times New Roman"/>
          <w:smallCaps/>
          <w:sz w:val="28"/>
        </w:rPr>
        <w:t>An Act Directing the State Retirement Board to Retire Robert Emmet Fitzgerald.</w:t>
      </w:r>
      <w:proofErr w:type="gramEnd"/>
      <w:r>
        <w:br/>
      </w:r>
      <w:r>
        <w:br/>
      </w:r>
      <w:r>
        <w:br/>
      </w:r>
    </w:p>
    <w:p w:rsidR="00EC3434" w:rsidRDefault="00B00B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0BEF" w:rsidP="00B00BEF" w:rsidRDefault="00B00BEF">
      <w:pPr>
        <w:spacing w:line="480" w:lineRule="auto"/>
        <w:ind w:right="-29"/>
      </w:pPr>
      <w:proofErr w:type="gramStart"/>
      <w:r>
        <w:t>SECTION 1.</w:t>
      </w:r>
      <w:proofErr w:type="gramEnd"/>
      <w:r>
        <w:t xml:space="preserve">  Notwithstanding the provisions of any general or special law to the contrary, and in order to promote the public good, the State Retirement Board is hereby authorized and directed to retire Robert Emmet Fitzgerald, a former State Police Officer, who as a result of injuries sustained while in the performance of his duties as an undercover State Police narcotics officer, is incapacitated from further service as a State Trooper. </w:t>
      </w:r>
    </w:p>
    <w:p w:rsidR="00B00BEF" w:rsidP="00B00BEF" w:rsidRDefault="00B00BEF">
      <w:pPr>
        <w:spacing w:line="480" w:lineRule="auto"/>
        <w:ind w:right="-29"/>
      </w:pPr>
    </w:p>
    <w:p w:rsidR="00B00BEF" w:rsidP="00B00BEF" w:rsidRDefault="00B00BEF">
      <w:pPr>
        <w:spacing w:line="480" w:lineRule="auto"/>
        <w:ind w:right="-29"/>
      </w:pPr>
      <w:r>
        <w:t>Robert Emmet Fitzgerald was seriously injured (PTSD) due to his isolation in “B” Troop for two years posing as a heroin addict.  Little administrative and professional back up support was available at this time.</w:t>
      </w:r>
    </w:p>
    <w:p w:rsidR="00B00BEF" w:rsidP="00B00BEF" w:rsidRDefault="00B00BEF">
      <w:pPr>
        <w:spacing w:line="480" w:lineRule="auto"/>
        <w:ind w:right="-29"/>
      </w:pPr>
    </w:p>
    <w:p w:rsidR="00B00BEF" w:rsidP="00B00BEF" w:rsidRDefault="00B00BEF">
      <w:pPr>
        <w:spacing w:line="480" w:lineRule="auto"/>
        <w:ind w:right="-29"/>
      </w:pPr>
      <w:r>
        <w:lastRenderedPageBreak/>
        <w:t xml:space="preserve">The annual amount of pension payable to Robert Emmet Fitzgerald shall be fixed in an amount equal to the regular rate of compensation which would have been paid had he continued in service as a State Trooper up to the </w:t>
      </w:r>
      <w:smartTag w:uri="urn:schemas-microsoft-com:office:smarttags" w:element="date">
        <w:smartTagPr>
          <w:attr w:name="ls" w:val="trans"/>
          <w:attr w:name="Month" w:val="3"/>
          <w:attr w:name="Day" w:val="13"/>
          <w:attr w:name="Year" w:val="1991"/>
        </w:smartTagPr>
        <w:r>
          <w:t>March 13, 1991</w:t>
        </w:r>
      </w:smartTag>
      <w:r>
        <w:t xml:space="preserve"> formal notification of then </w:t>
      </w:r>
      <w:proofErr w:type="spellStart"/>
      <w:r>
        <w:t>Secreatry</w:t>
      </w:r>
      <w:proofErr w:type="spellEnd"/>
      <w:r>
        <w:t xml:space="preserve"> of Public Safety James B. Roche.  It will also be retroactive to that date and include health benefits.</w:t>
      </w:r>
    </w:p>
    <w:p w:rsidR="00110FDA" w:rsidP="00B00BEF" w:rsidRDefault="00110FDA">
      <w:pPr>
        <w:spacing w:line="480" w:lineRule="auto"/>
        <w:ind w:right="-29"/>
      </w:pPr>
    </w:p>
    <w:p w:rsidR="00EC3434" w:rsidP="00B00BEF" w:rsidRDefault="00B00BEF">
      <w:pPr>
        <w:spacing w:line="480" w:lineRule="auto"/>
        <w:ind w:right="-29"/>
      </w:pPr>
      <w:proofErr w:type="gramStart"/>
      <w:r>
        <w:t>SECTION 2.</w:t>
      </w:r>
      <w:proofErr w:type="gramEnd"/>
      <w:r>
        <w:t xml:space="preserve">  This act shall take effect upon its passage.</w:t>
      </w:r>
    </w:p>
    <w:sectPr w:rsidR="00EC3434" w:rsidSect="00EC34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3434"/>
    <w:rsid w:val="00110FDA"/>
    <w:rsid w:val="004B3504"/>
    <w:rsid w:val="00B00BEF"/>
    <w:rsid w:val="00CA47EE"/>
    <w:rsid w:val="00EC3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EF"/>
    <w:rPr>
      <w:rFonts w:ascii="Tahoma" w:hAnsi="Tahoma" w:cs="Tahoma"/>
      <w:sz w:val="16"/>
      <w:szCs w:val="16"/>
    </w:rPr>
  </w:style>
  <w:style w:type="character" w:styleId="LineNumber">
    <w:name w:val="line number"/>
    <w:basedOn w:val="DefaultParagraphFont"/>
    <w:uiPriority w:val="99"/>
    <w:semiHidden/>
    <w:unhideWhenUsed/>
    <w:rsid w:val="00B00B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3</cp:revision>
  <dcterms:created xsi:type="dcterms:W3CDTF">2009-01-14T13:25:00Z</dcterms:created>
  <dcterms:modified xsi:type="dcterms:W3CDTF">2009-01-14T20:49:00Z</dcterms:modified>
</cp:coreProperties>
</file>