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D53510" w:rsidRDefault="00966535">
      <w:pPr>
        <w:suppressLineNumbers/>
        <w:spacing w:after="2"/>
        <w:jc w:val="center"/>
      </w:pPr>
      <w:r>
        <w:rPr>
          <w:rFonts w:ascii="Arial"/>
          <w:sz w:val="18"/>
        </w:rPr>
        <w:t>HOUSE DOCKET, NO.         FILED ON: 1/14/2009</w:t>
      </w:r>
    </w:p>
    <w:p w:rsidR="00D53510" w:rsidRDefault="00966535">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c>
          <w:tcPr>
            <w:tcW w:w="9018" w:type="dxa"/>
          </w:tcPr>
          <w:p w:rsidRPr="00DB534B" w:rsidR="00DB534B" w:rsidP="00DB534B" w:rsidRDefault="009D1C17">
            <w:pPr>
              <w:suppressLineNumbers/>
              <w:jc w:val="right"/>
              <w:rPr>
                <w:b/>
                <w:sz w:val="28"/>
              </w:rPr>
            </w:pPr>
          </w:p>
        </w:tc>
      </w:tr>
    </w:tbl>
    <w:p w:rsidR="00D53510" w:rsidRDefault="00966535">
      <w:pPr>
        <w:suppressLineNumbers/>
        <w:spacing w:before="2" w:after="2"/>
        <w:jc w:val="center"/>
      </w:pPr>
      <w:r>
        <w:rPr>
          <w:rFonts w:ascii="Old English Text MT"/>
          <w:sz w:val="32"/>
        </w:rPr>
        <w:t>The Commonwealth of Massachusetts</w:t>
      </w:r>
    </w:p>
    <w:p w:rsidR="00D53510" w:rsidRDefault="00966535">
      <w:pPr>
        <w:suppressLineNumbers/>
        <w:spacing w:after="2"/>
        <w:jc w:val="center"/>
      </w:pPr>
      <w:r>
        <w:rPr>
          <w:rFonts w:ascii="Times New Roman"/>
          <w:b/>
          <w:sz w:val="32"/>
          <w:vertAlign w:val="superscript"/>
        </w:rPr>
        <w:t>_______________</w:t>
      </w:r>
    </w:p>
    <w:p w:rsidR="00D53510" w:rsidRDefault="00966535">
      <w:pPr>
        <w:suppressLineNumbers/>
        <w:spacing w:before="2"/>
        <w:jc w:val="center"/>
      </w:pPr>
      <w:r>
        <w:rPr>
          <w:rFonts w:ascii="Times New Roman"/>
          <w:sz w:val="20"/>
        </w:rPr>
        <w:t>PRESENTED BY:</w:t>
      </w:r>
    </w:p>
    <w:p w:rsidR="00D53510" w:rsidRDefault="00966535">
      <w:pPr>
        <w:suppressLineNumbers/>
        <w:spacing w:after="2"/>
        <w:jc w:val="center"/>
      </w:pPr>
      <w:r>
        <w:rPr>
          <w:rFonts w:ascii="Times New Roman"/>
          <w:b/>
          <w:sz w:val="24"/>
        </w:rPr>
        <w:t>Ellen Story</w:t>
      </w:r>
    </w:p>
    <w:p w:rsidR="00D53510" w:rsidRDefault="00966535">
      <w:pPr>
        <w:suppressLineNumbers/>
        <w:jc w:val="center"/>
      </w:pPr>
      <w:r>
        <w:rPr>
          <w:rFonts w:ascii="Times New Roman"/>
          <w:b/>
          <w:sz w:val="32"/>
          <w:vertAlign w:val="superscript"/>
        </w:rPr>
        <w:t>_______________</w:t>
      </w:r>
    </w:p>
    <w:p w:rsidR="00D53510" w:rsidRDefault="00966535">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D53510" w:rsidRDefault="00966535">
      <w:pPr>
        <w:suppressLineNumbers/>
      </w:pPr>
      <w:r>
        <w:rPr>
          <w:rFonts w:ascii="Times New Roman"/>
          <w:sz w:val="20"/>
        </w:rPr>
        <w:tab/>
        <w:t>The undersigned legislators and/or citizens respectfully petition for the passage of the accompanying bill:</w:t>
      </w:r>
    </w:p>
    <w:p w:rsidR="00D53510" w:rsidRDefault="00966535">
      <w:pPr>
        <w:suppressLineNumbers/>
        <w:spacing w:after="2"/>
        <w:jc w:val="center"/>
      </w:pPr>
      <w:proofErr w:type="gramStart"/>
      <w:r>
        <w:rPr>
          <w:rFonts w:ascii="Times New Roman"/>
          <w:sz w:val="24"/>
        </w:rPr>
        <w:t>An Act relative to the labeling of seed.</w:t>
      </w:r>
      <w:proofErr w:type="gramEnd"/>
    </w:p>
    <w:p w:rsidR="00D53510" w:rsidRDefault="00966535">
      <w:pPr>
        <w:suppressLineNumbers/>
        <w:spacing w:after="2"/>
        <w:jc w:val="center"/>
      </w:pPr>
      <w:r>
        <w:rPr>
          <w:rFonts w:ascii="Times New Roman"/>
          <w:b/>
          <w:sz w:val="32"/>
          <w:vertAlign w:val="superscript"/>
        </w:rPr>
        <w:t>_______________</w:t>
      </w:r>
    </w:p>
    <w:p w:rsidR="00D53510" w:rsidRDefault="00966535">
      <w:pPr>
        <w:suppressLineNumbers/>
        <w:jc w:val="center"/>
      </w:pPr>
      <w:r>
        <w:rPr>
          <w:rFonts w:ascii="Times New Roman"/>
          <w:sz w:val="20"/>
        </w:rPr>
        <w:t>PETITION OF:</w:t>
      </w:r>
    </w:p>
    <w:p w:rsidR="00D53510" w:rsidRDefault="00D53510">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Peter v. Kocot</w:t>
                </w:r>
              </w:p>
            </w:tc>
            <w:tc>
              <w:tcPr>
                <w:tcW w:w="4500" w:type="dxa"/>
              </w:tcPr>
              <w:p>
                <w:pPr>
                  <w:suppressLineNumbers/>
                  <w:spacing w:after="2"/>
                  <w:rPr>
                    <w:rFonts w:ascii="Times New Roman"/>
                    <w:sz w:val="22"/>
                  </w:rPr>
                </w:pPr>
                <w:r>
                  <w:rPr>
                    <w:rFonts w:ascii="Times New Roman"/>
                    <w:sz w:val="22"/>
                  </w:rPr>
                  <w:t>1st Hampshire</w:t>
                </w:r>
              </w:p>
            </w:tc>
          </w:tr>
          <w:tr>
            <w:tc>
              <w:tcPr>
                <w:tcW w:w="4500" w:type="dxa"/>
              </w:tcPr>
              <w:p>
                <w:pPr>
                  <w:suppressLineNumbers/>
                  <w:spacing w:after="2"/>
                  <w:rPr>
                    <w:rFonts w:ascii="Times New Roman"/>
                    <w:sz w:val="22"/>
                  </w:rPr>
                </w:pPr>
                <w:r>
                  <w:rPr>
                    <w:rFonts w:ascii="Times New Roman"/>
                    <w:sz w:val="22"/>
                  </w:rPr>
                  <w:t>Ellen Story</w:t>
                </w:r>
              </w:p>
            </w:tc>
            <w:tc>
              <w:tcPr>
                <w:tcW w:w="4500" w:type="dxa"/>
              </w:tcPr>
              <w:p>
                <w:pPr>
                  <w:suppressLineNumbers/>
                  <w:spacing w:after="2"/>
                  <w:rPr>
                    <w:rFonts w:ascii="Times New Roman"/>
                    <w:sz w:val="22"/>
                  </w:rPr>
                </w:pPr>
                <w:r>
                  <w:rPr>
                    <w:rFonts w:ascii="Times New Roman"/>
                    <w:sz w:val="22"/>
                  </w:rPr>
                  <w:t>3rd Hampshire</w:t>
                </w:r>
              </w:p>
            </w:tc>
          </w:tr>
          <w:tr>
            <w:tc>
              <w:tcPr>
                <w:tcW w:w="4500" w:type="dxa"/>
              </w:tcPr>
              <w:p>
                <w:pPr>
                  <w:suppressLineNumbers/>
                  <w:spacing w:after="2"/>
                  <w:rPr>
                    <w:rFonts w:ascii="Times New Roman"/>
                    <w:sz w:val="22"/>
                  </w:rPr>
                </w:pPr>
                <w:r>
                  <w:rPr>
                    <w:rFonts w:ascii="Times New Roman"/>
                    <w:sz w:val="22"/>
                  </w:rPr>
                  <w:t>Denise Provost</w:t>
                </w:r>
              </w:p>
            </w:tc>
            <w:tc>
              <w:tcPr>
                <w:tcW w:w="4500" w:type="dxa"/>
              </w:tcPr>
              <w:p>
                <w:pPr>
                  <w:suppressLineNumbers/>
                  <w:spacing w:after="2"/>
                  <w:rPr>
                    <w:rFonts w:ascii="Times New Roman"/>
                    <w:sz w:val="22"/>
                  </w:rPr>
                </w:pPr>
                <w:r>
                  <w:rPr>
                    <w:rFonts w:ascii="Times New Roman"/>
                    <w:sz w:val="22"/>
                  </w:rPr>
                  <w:t>27th Middlesex</w:t>
                </w:r>
              </w:p>
            </w:tc>
          </w:tr>
          <w:tr>
            <w:tc>
              <w:tcPr>
                <w:tcW w:w="4500" w:type="dxa"/>
              </w:tcPr>
              <w:p>
                <w:pPr>
                  <w:suppressLineNumbers/>
                  <w:spacing w:after="2"/>
                  <w:rPr>
                    <w:rFonts w:ascii="Times New Roman"/>
                    <w:sz w:val="22"/>
                  </w:rPr>
                </w:pPr>
                <w:r>
                  <w:rPr>
                    <w:rFonts w:ascii="Times New Roman"/>
                    <w:sz w:val="22"/>
                  </w:rPr>
                  <w:t>John W. Scibak</w:t>
                </w:r>
              </w:p>
            </w:tc>
            <w:tc>
              <w:tcPr>
                <w:tcW w:w="4500" w:type="dxa"/>
              </w:tcPr>
              <w:p>
                <w:pPr>
                  <w:suppressLineNumbers/>
                  <w:spacing w:after="2"/>
                  <w:rPr>
                    <w:rFonts w:ascii="Times New Roman"/>
                    <w:sz w:val="22"/>
                  </w:rPr>
                </w:pPr>
                <w:r>
                  <w:rPr>
                    <w:rFonts w:ascii="Times New Roman"/>
                    <w:sz w:val="22"/>
                  </w:rPr>
                  <w:t>2nd Hampshire</w:t>
                </w:r>
              </w:p>
            </w:tc>
          </w:tr>
          <w:tr>
            <w:tc>
              <w:tcPr>
                <w:tcW w:w="4500" w:type="dxa"/>
              </w:tcPr>
              <w:p>
                <w:pPr>
                  <w:suppressLineNumbers/>
                  <w:spacing w:after="2"/>
                  <w:rPr>
                    <w:rFonts w:ascii="Times New Roman"/>
                    <w:sz w:val="22"/>
                  </w:rPr>
                </w:pPr>
                <w:r>
                  <w:rPr>
                    <w:rFonts w:ascii="Times New Roman"/>
                    <w:sz w:val="22"/>
                  </w:rPr>
                  <w:t>Tom Sannicandro</w:t>
                </w:r>
              </w:p>
            </w:tc>
            <w:tc>
              <w:tcPr>
                <w:tcW w:w="4500" w:type="dxa"/>
              </w:tcPr>
              <w:p>
                <w:pPr>
                  <w:suppressLineNumbers/>
                  <w:spacing w:after="2"/>
                  <w:rPr>
                    <w:rFonts w:ascii="Times New Roman"/>
                    <w:sz w:val="22"/>
                  </w:rPr>
                </w:pPr>
                <w:r>
                  <w:rPr>
                    <w:rFonts w:ascii="Times New Roman"/>
                    <w:sz w:val="22"/>
                  </w:rPr>
                  <w:t>7th Middlesex</w:t>
                </w:r>
              </w:p>
            </w:tc>
          </w:tr>
        </w:tbl>
      </w:sdtContent>
    </w:sdt>
    <w:p w:rsidR="00D53510" w:rsidRDefault="00966535">
      <w:pPr>
        <w:suppressLineNumbers/>
      </w:pPr>
      <w:r>
        <w:br w:type="page"/>
      </w:r>
    </w:p>
    <w:p w:rsidR="00D53510" w:rsidRDefault="00966535">
      <w:pPr>
        <w:suppressLineNumbers/>
        <w:jc w:val="center"/>
      </w:pPr>
      <w:r>
        <w:rPr>
          <w:rFonts w:ascii="Times New Roman"/>
          <w:sz w:val="24"/>
        </w:rPr>
        <w:lastRenderedPageBreak/>
        <w:t>[SIMILAR MATTER FILED IN PREVIOUS SESSION</w:t>
      </w:r>
      <w:r>
        <w:rPr>
          <w:rFonts w:ascii="Times New Roman"/>
          <w:sz w:val="24"/>
        </w:rPr>
        <w:br/>
        <w:t>SEE HOUSE, NO. 874 OF 2007-2008.]</w:t>
      </w:r>
    </w:p>
    <w:p w:rsidR="00D53510" w:rsidRDefault="00966535">
      <w:pPr>
        <w:suppressLineNumbers/>
        <w:spacing w:before="2" w:after="2"/>
        <w:jc w:val="center"/>
      </w:pPr>
      <w:r>
        <w:rPr>
          <w:rFonts w:ascii="Old English Text MT"/>
          <w:sz w:val="32"/>
        </w:rPr>
        <w:t>The Commonwealth of Massachusetts</w:t>
      </w:r>
      <w:r>
        <w:rPr>
          <w:rFonts w:ascii="Old English Text MT"/>
          <w:sz w:val="32"/>
        </w:rPr>
        <w:br/>
      </w:r>
    </w:p>
    <w:p w:rsidR="00D53510" w:rsidRDefault="00966535">
      <w:pPr>
        <w:suppressLineNumbers/>
        <w:spacing w:after="2"/>
        <w:jc w:val="center"/>
      </w:pPr>
      <w:r>
        <w:rPr>
          <w:rFonts w:ascii="Times New Roman"/>
          <w:b/>
          <w:sz w:val="24"/>
          <w:vertAlign w:val="superscript"/>
        </w:rPr>
        <w:t>_______________</w:t>
      </w:r>
    </w:p>
    <w:p w:rsidR="00D53510" w:rsidRDefault="00966535">
      <w:pPr>
        <w:suppressLineNumbers/>
        <w:spacing w:after="2"/>
        <w:jc w:val="center"/>
      </w:pPr>
      <w:r>
        <w:rPr>
          <w:rFonts w:ascii="Times New Roman"/>
          <w:b/>
          <w:sz w:val="18"/>
        </w:rPr>
        <w:t>In the Year Two Thousand and Nine</w:t>
      </w:r>
    </w:p>
    <w:p w:rsidR="00D53510" w:rsidRDefault="00966535">
      <w:pPr>
        <w:suppressLineNumbers/>
        <w:spacing w:after="2"/>
        <w:jc w:val="center"/>
      </w:pPr>
      <w:r>
        <w:rPr>
          <w:rFonts w:ascii="Times New Roman"/>
          <w:b/>
          <w:sz w:val="24"/>
          <w:vertAlign w:val="superscript"/>
        </w:rPr>
        <w:t>_______________</w:t>
      </w:r>
    </w:p>
    <w:p w:rsidR="00D53510" w:rsidRDefault="00966535">
      <w:pPr>
        <w:suppressLineNumbers/>
        <w:spacing w:after="2"/>
      </w:pPr>
      <w:r>
        <w:rPr>
          <w:sz w:val="14"/>
        </w:rPr>
        <w:br/>
      </w:r>
      <w:r>
        <w:br/>
      </w:r>
    </w:p>
    <w:p w:rsidR="00D53510" w:rsidRDefault="00966535">
      <w:pPr>
        <w:suppressLineNumbers/>
      </w:pPr>
      <w:proofErr w:type="gramStart"/>
      <w:r>
        <w:rPr>
          <w:rFonts w:ascii="Times New Roman"/>
          <w:smallCaps/>
          <w:sz w:val="28"/>
        </w:rPr>
        <w:t>An Act relative to the labeling of seed.</w:t>
      </w:r>
      <w:proofErr w:type="gramEnd"/>
      <w:r>
        <w:br/>
      </w:r>
      <w:r>
        <w:br/>
      </w:r>
      <w:r>
        <w:br/>
      </w:r>
    </w:p>
    <w:p w:rsidR="00D53510" w:rsidRDefault="00966535">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Pr="00FB7789" w:rsidR="00966535" w:rsidP="00966535" w:rsidRDefault="00966535">
      <w:pPr>
        <w:spacing w:before="100" w:beforeAutospacing="1" w:after="100" w:afterAutospacing="1"/>
        <w:jc w:val="both"/>
        <w:rPr>
          <w:sz w:val="24"/>
        </w:rPr>
      </w:pPr>
      <w:proofErr w:type="gramStart"/>
      <w:r w:rsidRPr="00FB7789">
        <w:rPr>
          <w:sz w:val="24"/>
        </w:rPr>
        <w:t>SECTION 1.</w:t>
      </w:r>
      <w:proofErr w:type="gramEnd"/>
      <w:r w:rsidRPr="00FB7789">
        <w:rPr>
          <w:sz w:val="24"/>
        </w:rPr>
        <w:t xml:space="preserve"> </w:t>
      </w:r>
      <w:r>
        <w:rPr>
          <w:sz w:val="24"/>
        </w:rPr>
        <w:t xml:space="preserve">Section 84 of </w:t>
      </w:r>
      <w:r w:rsidRPr="00FB7789">
        <w:rPr>
          <w:sz w:val="24"/>
        </w:rPr>
        <w:t>Chapter 128 of the General Laws</w:t>
      </w:r>
      <w:r>
        <w:rPr>
          <w:sz w:val="24"/>
        </w:rPr>
        <w:t xml:space="preserve">, as appearing in the 2004 Official Edition, </w:t>
      </w:r>
      <w:r w:rsidRPr="00FB7789">
        <w:rPr>
          <w:sz w:val="24"/>
        </w:rPr>
        <w:t xml:space="preserve">is hereby amended </w:t>
      </w:r>
      <w:r>
        <w:rPr>
          <w:sz w:val="24"/>
        </w:rPr>
        <w:t xml:space="preserve">by inserting </w:t>
      </w:r>
      <w:r w:rsidRPr="00FD1805">
        <w:rPr>
          <w:sz w:val="24"/>
        </w:rPr>
        <w:t>after the definition of “Flower seeds” the following definitions</w:t>
      </w:r>
      <w:r w:rsidRPr="00FB7789">
        <w:rPr>
          <w:sz w:val="24"/>
        </w:rPr>
        <w:t>:-</w:t>
      </w:r>
    </w:p>
    <w:p w:rsidRPr="00FB7789" w:rsidR="00966535" w:rsidP="00966535" w:rsidRDefault="00966535">
      <w:pPr>
        <w:tabs>
          <w:tab w:val="left" w:pos="288"/>
          <w:tab w:val="left" w:pos="576"/>
          <w:tab w:val="left" w:pos="864"/>
          <w:tab w:val="left" w:pos="1152"/>
          <w:tab w:val="left" w:pos="1440"/>
          <w:tab w:val="left" w:pos="1728"/>
        </w:tabs>
        <w:ind w:left="288"/>
        <w:rPr>
          <w:sz w:val="24"/>
        </w:rPr>
      </w:pPr>
      <w:r w:rsidRPr="00FB7789">
        <w:rPr>
          <w:sz w:val="24"/>
        </w:rPr>
        <w:t xml:space="preserve"> “Genetically engineered seed” shall mean any </w:t>
      </w:r>
      <w:r>
        <w:rPr>
          <w:sz w:val="24"/>
        </w:rPr>
        <w:t xml:space="preserve">agricultural, flower, tree and shrub, vegetable or weed </w:t>
      </w:r>
      <w:r w:rsidRPr="00FB7789">
        <w:rPr>
          <w:sz w:val="24"/>
        </w:rPr>
        <w:t xml:space="preserve">seed produced using a variety of methods, as identified by the national organic program of the </w:t>
      </w:r>
      <w:smartTag w:uri="urn:schemas-microsoft-com:office:smarttags" w:element="country-region">
        <w:smartTag w:uri="urn:schemas-microsoft-com:office:smarttags" w:element="place">
          <w:r w:rsidRPr="00FB7789">
            <w:rPr>
              <w:sz w:val="24"/>
            </w:rPr>
            <w:t>U.S.</w:t>
          </w:r>
        </w:smartTag>
      </w:smartTag>
      <w:r w:rsidRPr="00FB7789">
        <w:rPr>
          <w:sz w:val="24"/>
        </w:rPr>
        <w:t xml:space="preserve"> department of agriculture, used to modify genetically organisms or influence their growth and development by means that are not possible under natural conditions or processes.  Such methods include cell fusion, microencapsulation and </w:t>
      </w:r>
      <w:proofErr w:type="spellStart"/>
      <w:r w:rsidRPr="00FB7789">
        <w:rPr>
          <w:sz w:val="24"/>
        </w:rPr>
        <w:t>macroencapsulation</w:t>
      </w:r>
      <w:proofErr w:type="spellEnd"/>
      <w:r w:rsidRPr="00FB7789">
        <w:rPr>
          <w:sz w:val="24"/>
        </w:rPr>
        <w:t xml:space="preserve">, and recombinant </w:t>
      </w:r>
      <w:smartTag w:uri="urn:schemas-microsoft-com:office:smarttags" w:element="stockticker">
        <w:r w:rsidRPr="00FB7789">
          <w:rPr>
            <w:sz w:val="24"/>
          </w:rPr>
          <w:t>DNA</w:t>
        </w:r>
      </w:smartTag>
      <w:r w:rsidRPr="00FB7789">
        <w:rPr>
          <w:sz w:val="24"/>
        </w:rPr>
        <w:t xml:space="preserve"> technology (including gene deletion, gene doubling, introducing a foreign gene, and changing the positions of genes when achieved by recombinant </w:t>
      </w:r>
      <w:smartTag w:uri="urn:schemas-microsoft-com:office:smarttags" w:element="stockticker">
        <w:r w:rsidRPr="00FB7789">
          <w:rPr>
            <w:sz w:val="24"/>
          </w:rPr>
          <w:t>DNA</w:t>
        </w:r>
      </w:smartTag>
      <w:r w:rsidRPr="00FB7789">
        <w:rPr>
          <w:sz w:val="24"/>
        </w:rPr>
        <w:t xml:space="preserve"> technology).  Such methods do not include the use of traditional breeding, conjugation, fermentation, hybridization, in vitro fertilization, or tissue culture. </w:t>
      </w:r>
    </w:p>
    <w:p w:rsidRPr="00FB7789" w:rsidR="00966535" w:rsidP="00966535" w:rsidRDefault="00966535">
      <w:pPr>
        <w:spacing w:before="100" w:beforeAutospacing="1" w:after="100" w:afterAutospacing="1"/>
        <w:ind w:left="288"/>
        <w:jc w:val="both"/>
        <w:rPr>
          <w:sz w:val="24"/>
        </w:rPr>
      </w:pPr>
      <w:r w:rsidRPr="00FB7789">
        <w:rPr>
          <w:sz w:val="24"/>
        </w:rPr>
        <w:t xml:space="preserve">“Genetically engineered plant part” shall mean a whole plant or plant part, including scions intended for planting, which contains material derived from a genetically engineered seed or is itself produced using the methods described </w:t>
      </w:r>
      <w:r>
        <w:rPr>
          <w:sz w:val="24"/>
        </w:rPr>
        <w:t>in the definition of genetically engineered seed</w:t>
      </w:r>
      <w:r w:rsidRPr="00FB7789">
        <w:rPr>
          <w:sz w:val="24"/>
        </w:rPr>
        <w:t>.</w:t>
      </w:r>
    </w:p>
    <w:p w:rsidR="00966535" w:rsidP="00966535" w:rsidRDefault="00966535">
      <w:pPr>
        <w:spacing w:before="100" w:beforeAutospacing="1" w:after="100" w:afterAutospacing="1"/>
        <w:jc w:val="both"/>
        <w:rPr>
          <w:sz w:val="24"/>
        </w:rPr>
      </w:pPr>
      <w:proofErr w:type="gramStart"/>
      <w:r>
        <w:rPr>
          <w:sz w:val="24"/>
        </w:rPr>
        <w:t>SECTION 2.</w:t>
      </w:r>
      <w:proofErr w:type="gramEnd"/>
      <w:r>
        <w:rPr>
          <w:sz w:val="24"/>
        </w:rPr>
        <w:t xml:space="preserve">  Said Chapter 128 is hereby amended by adding after section 89 the following new section:-</w:t>
      </w:r>
    </w:p>
    <w:p w:rsidR="00966535" w:rsidP="00966535" w:rsidRDefault="00966535">
      <w:pPr>
        <w:spacing w:before="100" w:beforeAutospacing="1" w:after="100" w:afterAutospacing="1"/>
        <w:ind w:left="360"/>
        <w:jc w:val="both"/>
        <w:rPr>
          <w:sz w:val="24"/>
        </w:rPr>
      </w:pPr>
      <w:proofErr w:type="gramStart"/>
      <w:r>
        <w:rPr>
          <w:sz w:val="24"/>
        </w:rPr>
        <w:lastRenderedPageBreak/>
        <w:t>Section 89A.</w:t>
      </w:r>
      <w:proofErr w:type="gramEnd"/>
      <w:r>
        <w:rPr>
          <w:sz w:val="24"/>
        </w:rPr>
        <w:t xml:space="preserve">  Genetically engineered seeds; labeling or tagging containers</w:t>
      </w:r>
    </w:p>
    <w:p w:rsidR="00966535" w:rsidP="00966535" w:rsidRDefault="00966535">
      <w:pPr>
        <w:spacing w:before="100" w:beforeAutospacing="1" w:after="100" w:afterAutospacing="1"/>
        <w:ind w:left="360"/>
        <w:rPr>
          <w:sz w:val="24"/>
        </w:rPr>
      </w:pPr>
      <w:r>
        <w:rPr>
          <w:sz w:val="24"/>
        </w:rPr>
        <w:t>Each</w:t>
      </w:r>
      <w:r w:rsidRPr="006F6D5E">
        <w:rPr>
          <w:sz w:val="24"/>
        </w:rPr>
        <w:t xml:space="preserve"> </w:t>
      </w:r>
      <w:r>
        <w:rPr>
          <w:sz w:val="24"/>
        </w:rPr>
        <w:t xml:space="preserve">container of </w:t>
      </w:r>
      <w:r w:rsidRPr="006F6D5E">
        <w:rPr>
          <w:sz w:val="24"/>
        </w:rPr>
        <w:t xml:space="preserve">genetically engineered </w:t>
      </w:r>
      <w:r>
        <w:rPr>
          <w:sz w:val="24"/>
        </w:rPr>
        <w:t>seed distributed, offered for sale or exposed for sale within the commonwealth</w:t>
      </w:r>
      <w:r w:rsidRPr="006F6D5E">
        <w:rPr>
          <w:sz w:val="24"/>
        </w:rPr>
        <w:t xml:space="preserve"> </w:t>
      </w:r>
      <w:r>
        <w:rPr>
          <w:sz w:val="24"/>
        </w:rPr>
        <w:t>shall bear</w:t>
      </w:r>
      <w:r w:rsidRPr="006F6D5E">
        <w:rPr>
          <w:sz w:val="24"/>
        </w:rPr>
        <w:t xml:space="preserve"> the identity of such seed, relevant traits or characteristics </w:t>
      </w:r>
      <w:r>
        <w:rPr>
          <w:sz w:val="24"/>
        </w:rPr>
        <w:t xml:space="preserve">of the seed that cause it to be defined as genetically engineered, </w:t>
      </w:r>
      <w:r w:rsidRPr="006F6D5E">
        <w:rPr>
          <w:sz w:val="24"/>
        </w:rPr>
        <w:t xml:space="preserve">plus any </w:t>
      </w:r>
      <w:r>
        <w:rPr>
          <w:sz w:val="24"/>
        </w:rPr>
        <w:t xml:space="preserve">legal </w:t>
      </w:r>
      <w:r w:rsidRPr="006F6D5E">
        <w:rPr>
          <w:sz w:val="24"/>
        </w:rPr>
        <w:t xml:space="preserve">requirements </w:t>
      </w:r>
      <w:r>
        <w:rPr>
          <w:sz w:val="24"/>
        </w:rPr>
        <w:t xml:space="preserve">or recommended precautions </w:t>
      </w:r>
      <w:r w:rsidRPr="006F6D5E">
        <w:rPr>
          <w:sz w:val="24"/>
        </w:rPr>
        <w:t>for their safe handling, storage, transport, and use, the contact point for further information and, as appropriate, the name and address of the manufacturer, distributor, or supplier of such seed</w:t>
      </w:r>
      <w:r>
        <w:rPr>
          <w:sz w:val="24"/>
        </w:rPr>
        <w:t>.</w:t>
      </w:r>
    </w:p>
    <w:p w:rsidR="00966535" w:rsidP="00966535" w:rsidRDefault="00966535">
      <w:pPr>
        <w:spacing w:before="100" w:beforeAutospacing="1" w:after="100" w:afterAutospacing="1"/>
        <w:ind w:left="360"/>
        <w:rPr>
          <w:sz w:val="24"/>
        </w:rPr>
      </w:pPr>
      <w:r>
        <w:rPr>
          <w:sz w:val="24"/>
        </w:rPr>
        <w:t xml:space="preserve">The commissioner shall promulgate regulations requiring the annual reporting by manufacturers or processors of all genetically engineered seed and genetically engineered plant parts distributed, sold or exposed for sale within the commonwealth, as to the nature of sales of genetically engineered seed and genetically engineered plant products during the previous calendar year. </w:t>
      </w:r>
    </w:p>
    <w:p w:rsidR="00966535" w:rsidP="00966535" w:rsidRDefault="00966535">
      <w:pPr>
        <w:spacing w:before="100" w:beforeAutospacing="1" w:after="100" w:afterAutospacing="1"/>
        <w:rPr>
          <w:sz w:val="24"/>
        </w:rPr>
      </w:pPr>
      <w:proofErr w:type="gramStart"/>
      <w:r>
        <w:rPr>
          <w:sz w:val="24"/>
        </w:rPr>
        <w:t>SECTION 3.</w:t>
      </w:r>
      <w:proofErr w:type="gramEnd"/>
      <w:r>
        <w:rPr>
          <w:sz w:val="24"/>
        </w:rPr>
        <w:t xml:space="preserve">  Section 93 of Said Chapter 128 is hereby amended in line 3 by striking out the words “flower or tree and shrub”, and inserting in place thereof the following words:-</w:t>
      </w:r>
    </w:p>
    <w:p w:rsidR="00966535" w:rsidP="00966535" w:rsidRDefault="00966535">
      <w:pPr>
        <w:spacing w:before="100" w:beforeAutospacing="1" w:after="100" w:afterAutospacing="1"/>
        <w:rPr>
          <w:sz w:val="24"/>
        </w:rPr>
      </w:pPr>
      <w:r>
        <w:rPr>
          <w:sz w:val="24"/>
        </w:rPr>
        <w:tab/>
        <w:t>“</w:t>
      </w:r>
      <w:proofErr w:type="gramStart"/>
      <w:r>
        <w:rPr>
          <w:sz w:val="24"/>
        </w:rPr>
        <w:t>flower</w:t>
      </w:r>
      <w:proofErr w:type="gramEnd"/>
      <w:r>
        <w:rPr>
          <w:sz w:val="24"/>
        </w:rPr>
        <w:t>, tree and shrub or genetically engineered”</w:t>
      </w:r>
    </w:p>
    <w:p w:rsidR="00966535" w:rsidP="00966535" w:rsidRDefault="00966535">
      <w:pPr>
        <w:spacing w:before="100" w:beforeAutospacing="1" w:after="100" w:afterAutospacing="1"/>
        <w:rPr>
          <w:sz w:val="24"/>
        </w:rPr>
      </w:pPr>
      <w:proofErr w:type="gramStart"/>
      <w:r>
        <w:rPr>
          <w:sz w:val="24"/>
        </w:rPr>
        <w:t>SECTION 4.</w:t>
      </w:r>
      <w:proofErr w:type="gramEnd"/>
      <w:r>
        <w:rPr>
          <w:sz w:val="24"/>
        </w:rPr>
        <w:t xml:space="preserve"> Said Section 93 is hereby further amended in line 11 by striking out the words “flower and tree and shrub”, and inserting in place thereof the following words:-</w:t>
      </w:r>
    </w:p>
    <w:p w:rsidR="00966535" w:rsidP="00966535" w:rsidRDefault="00966535">
      <w:pPr>
        <w:spacing w:before="100" w:beforeAutospacing="1" w:after="100" w:afterAutospacing="1"/>
        <w:rPr>
          <w:sz w:val="24"/>
        </w:rPr>
      </w:pPr>
      <w:r>
        <w:rPr>
          <w:sz w:val="24"/>
        </w:rPr>
        <w:tab/>
        <w:t>“</w:t>
      </w:r>
      <w:proofErr w:type="gramStart"/>
      <w:r>
        <w:rPr>
          <w:sz w:val="24"/>
        </w:rPr>
        <w:t>flower</w:t>
      </w:r>
      <w:proofErr w:type="gramEnd"/>
      <w:r>
        <w:rPr>
          <w:sz w:val="24"/>
        </w:rPr>
        <w:t>, tree and shrub and genetically engineered”</w:t>
      </w:r>
    </w:p>
    <w:p w:rsidR="00D53510" w:rsidP="00966535" w:rsidRDefault="00966535">
      <w:pPr>
        <w:spacing w:line="336" w:lineRule="auto"/>
      </w:pPr>
      <w:proofErr w:type="gramStart"/>
      <w:r>
        <w:rPr>
          <w:sz w:val="24"/>
        </w:rPr>
        <w:t>SECTION 5.</w:t>
      </w:r>
      <w:proofErr w:type="gramEnd"/>
      <w:r>
        <w:rPr>
          <w:sz w:val="24"/>
        </w:rPr>
        <w:t xml:space="preserve"> This act shall take effect </w:t>
      </w:r>
      <w:smartTag w:uri="urn:schemas-microsoft-com:office:smarttags" w:element="date">
        <w:smartTagPr>
          <w:attr w:name="ls" w:val="trans"/>
          <w:attr w:name="Month" w:val="7"/>
          <w:attr w:name="Day" w:val="1"/>
          <w:attr w:name="Year" w:val="2009"/>
        </w:smartTagPr>
        <w:r>
          <w:rPr>
            <w:sz w:val="24"/>
          </w:rPr>
          <w:t>July 1, 2009</w:t>
        </w:r>
      </w:smartTag>
      <w:r>
        <w:rPr>
          <w:sz w:val="24"/>
        </w:rPr>
        <w:t>.</w:t>
      </w:r>
    </w:p>
    <w:sectPr w:rsidR="00D53510" w:rsidSect="00D53510">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20"/>
  <w:characterSpacingControl w:val="doNotCompress"/>
  <w:compat>
    <w:useFELayout/>
  </w:compat>
  <w:rsids>
    <w:rsidRoot w:val="00D53510"/>
    <w:rsid w:val="0062683F"/>
    <w:rsid w:val="00966535"/>
    <w:rsid w:val="009D1C17"/>
    <w:rsid w:val="00D535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stockticker"/>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683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665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6535"/>
    <w:rPr>
      <w:rFonts w:ascii="Tahoma" w:hAnsi="Tahoma" w:cs="Tahoma"/>
      <w:sz w:val="16"/>
      <w:szCs w:val="16"/>
    </w:rPr>
  </w:style>
  <w:style w:type="character" w:styleId="LineNumber">
    <w:name w:val="line number"/>
    <w:basedOn w:val="DefaultParagraphFont"/>
    <w:uiPriority w:val="99"/>
    <w:semiHidden/>
    <w:unhideWhenUsed/>
    <w:rsid w:val="00966535"/>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568</Words>
  <Characters>3244</Characters>
  <Application>Microsoft Office Word</Application>
  <DocSecurity>0</DocSecurity>
  <Lines>27</Lines>
  <Paragraphs>7</Paragraphs>
  <ScaleCrop>false</ScaleCrop>
  <Company>Massachusetts Legislature</Company>
  <LinksUpToDate>false</LinksUpToDate>
  <CharactersWithSpaces>3805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Brad Dye</cp:lastModifiedBy>
  <cp:revision>3</cp:revision>
  <dcterms:created xsi:type="dcterms:W3CDTF">2009-01-14T14:59:00Z</dcterms:created>
  <dcterms:modified xsi:type="dcterms:W3CDTF">2009-01-16T20:04:00Z</dcterms:modified>
</cp:coreProperties>
</file>