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1E" w:rsidRDefault="00453404">
      <w:pPr>
        <w:suppressLineNumbers/>
        <w:spacing w:after="2"/>
        <w:jc w:val="center"/>
      </w:pPr>
      <w:r>
        <w:rPr>
          <w:rFonts w:ascii="Arial"/>
          <w:sz w:val="18"/>
        </w:rPr>
        <w:t>HOUSE DOCKET, NO.         FILED ON: 1/14/2009</w:t>
      </w:r>
    </w:p>
    <w:p w:rsidR="000A011E" w:rsidRDefault="0045340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3404" w:rsidP="00DB534B">
            <w:pPr>
              <w:suppressLineNumbers/>
              <w:jc w:val="right"/>
              <w:rPr>
                <w:b/>
                <w:sz w:val="28"/>
              </w:rPr>
            </w:pPr>
          </w:p>
        </w:tc>
      </w:tr>
    </w:tbl>
    <w:p w:rsidR="000A011E" w:rsidRDefault="00453404">
      <w:pPr>
        <w:suppressLineNumbers/>
        <w:spacing w:before="2" w:after="2"/>
        <w:jc w:val="center"/>
      </w:pPr>
      <w:r>
        <w:rPr>
          <w:rFonts w:ascii="Old English Text MT"/>
          <w:sz w:val="32"/>
        </w:rPr>
        <w:t>The Commonwealth of Massachusetts</w:t>
      </w:r>
    </w:p>
    <w:p w:rsidR="000A011E" w:rsidRDefault="00453404">
      <w:pPr>
        <w:suppressLineNumbers/>
        <w:spacing w:after="2"/>
        <w:jc w:val="center"/>
      </w:pPr>
      <w:r>
        <w:rPr>
          <w:rFonts w:ascii="Times New Roman"/>
          <w:b/>
          <w:sz w:val="32"/>
          <w:vertAlign w:val="superscript"/>
        </w:rPr>
        <w:t>_______________</w:t>
      </w:r>
    </w:p>
    <w:p w:rsidR="000A011E" w:rsidRDefault="00453404">
      <w:pPr>
        <w:suppressLineNumbers/>
        <w:spacing w:before="2"/>
        <w:jc w:val="center"/>
      </w:pPr>
      <w:r>
        <w:rPr>
          <w:rFonts w:ascii="Times New Roman"/>
          <w:sz w:val="20"/>
        </w:rPr>
        <w:t>PRESENTED BY:</w:t>
      </w:r>
    </w:p>
    <w:p w:rsidR="000A011E" w:rsidRDefault="00453404">
      <w:pPr>
        <w:suppressLineNumbers/>
        <w:spacing w:after="2"/>
        <w:jc w:val="center"/>
      </w:pPr>
      <w:r>
        <w:rPr>
          <w:rFonts w:ascii="Times New Roman"/>
          <w:b/>
          <w:sz w:val="24"/>
        </w:rPr>
        <w:t>Walter F. Timilty</w:t>
      </w:r>
    </w:p>
    <w:p w:rsidR="000A011E" w:rsidRDefault="00453404">
      <w:pPr>
        <w:suppressLineNumbers/>
        <w:jc w:val="center"/>
      </w:pPr>
      <w:r>
        <w:rPr>
          <w:rFonts w:ascii="Times New Roman"/>
          <w:b/>
          <w:sz w:val="32"/>
          <w:vertAlign w:val="superscript"/>
        </w:rPr>
        <w:t>_______________</w:t>
      </w:r>
    </w:p>
    <w:p w:rsidR="000A011E" w:rsidRDefault="0045340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011E" w:rsidRDefault="00453404">
      <w:pPr>
        <w:suppressLineNumbers/>
      </w:pPr>
      <w:r>
        <w:rPr>
          <w:rFonts w:ascii="Times New Roman"/>
          <w:sz w:val="20"/>
        </w:rPr>
        <w:tab/>
        <w:t>The undersigned legislators and/or citizens respectfully petition for the passage of the accompanying bill:</w:t>
      </w:r>
    </w:p>
    <w:p w:rsidR="000A011E" w:rsidRDefault="00453404">
      <w:pPr>
        <w:suppressLineNumbers/>
        <w:spacing w:after="2"/>
        <w:jc w:val="center"/>
      </w:pPr>
      <w:r>
        <w:rPr>
          <w:rFonts w:ascii="Times New Roman"/>
          <w:sz w:val="24"/>
        </w:rPr>
        <w:t>An Act Establishing a Specia</w:t>
      </w:r>
      <w:r>
        <w:rPr>
          <w:rFonts w:ascii="Times New Roman"/>
          <w:sz w:val="24"/>
        </w:rPr>
        <w:t>l Commission Relative to Reducing the Costs Associated with the Purchase of College Textbooks.</w:t>
      </w:r>
    </w:p>
    <w:p w:rsidR="000A011E" w:rsidRDefault="00453404">
      <w:pPr>
        <w:suppressLineNumbers/>
        <w:spacing w:after="2"/>
        <w:jc w:val="center"/>
      </w:pPr>
      <w:r>
        <w:rPr>
          <w:rFonts w:ascii="Times New Roman"/>
          <w:b/>
          <w:sz w:val="32"/>
          <w:vertAlign w:val="superscript"/>
        </w:rPr>
        <w:t>_______________</w:t>
      </w:r>
    </w:p>
    <w:p w:rsidR="000A011E" w:rsidRDefault="00453404">
      <w:pPr>
        <w:suppressLineNumbers/>
        <w:jc w:val="center"/>
      </w:pPr>
      <w:r>
        <w:rPr>
          <w:rFonts w:ascii="Times New Roman"/>
          <w:sz w:val="20"/>
        </w:rPr>
        <w:t>PETITION OF:</w:t>
      </w:r>
    </w:p>
    <w:p w:rsidR="000A011E" w:rsidRDefault="000A01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011E">
            <w:tblPrEx>
              <w:tblCellMar>
                <w:top w:w="0" w:type="dxa"/>
                <w:bottom w:w="0" w:type="dxa"/>
              </w:tblCellMar>
            </w:tblPrEx>
            <w:tc>
              <w:tcPr>
                <w:tcW w:w="4500" w:type="dxa"/>
                <w:tcBorders>
                  <w:top w:val="nil"/>
                  <w:bottom w:val="single" w:sz="4" w:space="0" w:color="auto"/>
                  <w:right w:val="single" w:sz="4" w:space="0" w:color="auto"/>
                </w:tcBorders>
              </w:tcPr>
              <w:p w:rsidR="000A011E" w:rsidRDefault="0045340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011E" w:rsidRDefault="00453404">
                <w:pPr>
                  <w:suppressLineNumbers/>
                  <w:spacing w:after="2"/>
                  <w:rPr>
                    <w:smallCaps/>
                  </w:rPr>
                </w:pPr>
                <w:r>
                  <w:rPr>
                    <w:rFonts w:ascii="Times New Roman"/>
                    <w:smallCaps/>
                    <w:sz w:val="24"/>
                  </w:rPr>
                  <w:t>District/Address:</w:t>
                </w:r>
              </w:p>
            </w:tc>
          </w:tr>
          <w:tr w:rsidR="000A011E">
            <w:tblPrEx>
              <w:tblCellMar>
                <w:top w:w="0" w:type="dxa"/>
                <w:bottom w:w="0" w:type="dxa"/>
              </w:tblCellMar>
            </w:tblPrEx>
            <w:tc>
              <w:tcPr>
                <w:tcW w:w="4500" w:type="dxa"/>
              </w:tcPr>
              <w:p w:rsidR="000A011E" w:rsidRDefault="00453404">
                <w:pPr>
                  <w:suppressLineNumbers/>
                  <w:spacing w:after="2"/>
                  <w:rPr>
                    <w:rFonts w:ascii="Times New Roman"/>
                  </w:rPr>
                </w:pPr>
                <w:r>
                  <w:rPr>
                    <w:rFonts w:ascii="Times New Roman"/>
                  </w:rPr>
                  <w:t>Walter F. Timilty</w:t>
                </w:r>
              </w:p>
            </w:tc>
            <w:tc>
              <w:tcPr>
                <w:tcW w:w="4500" w:type="dxa"/>
              </w:tcPr>
              <w:p w:rsidR="000A011E" w:rsidRDefault="00453404">
                <w:pPr>
                  <w:suppressLineNumbers/>
                  <w:spacing w:after="2"/>
                  <w:rPr>
                    <w:rFonts w:ascii="Times New Roman"/>
                  </w:rPr>
                </w:pPr>
                <w:r>
                  <w:rPr>
                    <w:rFonts w:ascii="Times New Roman"/>
                  </w:rPr>
                  <w:t>7th Norfolk</w:t>
                </w:r>
              </w:p>
            </w:tc>
          </w:tr>
        </w:tbl>
      </w:sdtContent>
    </w:sdt>
    <w:p w:rsidR="000A011E" w:rsidRDefault="00453404">
      <w:pPr>
        <w:suppressLineNumbers/>
      </w:pPr>
      <w:r>
        <w:br w:type="page"/>
      </w:r>
    </w:p>
    <w:p w:rsidR="000A011E" w:rsidRDefault="00453404">
      <w:pPr>
        <w:suppressLineNumbers/>
        <w:spacing w:before="2" w:after="2"/>
        <w:jc w:val="center"/>
      </w:pPr>
      <w:r>
        <w:rPr>
          <w:rFonts w:ascii="Old English Text MT"/>
          <w:sz w:val="32"/>
        </w:rPr>
        <w:lastRenderedPageBreak/>
        <w:t>The Commonwealth of Massachusetts</w:t>
      </w:r>
      <w:r>
        <w:rPr>
          <w:rFonts w:ascii="Old English Text MT"/>
          <w:sz w:val="32"/>
        </w:rPr>
        <w:br/>
      </w:r>
    </w:p>
    <w:p w:rsidR="000A011E" w:rsidRDefault="00453404">
      <w:pPr>
        <w:suppressLineNumbers/>
        <w:spacing w:after="2"/>
        <w:jc w:val="center"/>
      </w:pPr>
      <w:r>
        <w:rPr>
          <w:rFonts w:ascii="Times New Roman"/>
          <w:b/>
          <w:sz w:val="24"/>
          <w:vertAlign w:val="superscript"/>
        </w:rPr>
        <w:t>_______________</w:t>
      </w:r>
    </w:p>
    <w:p w:rsidR="000A011E" w:rsidRDefault="00453404">
      <w:pPr>
        <w:suppressLineNumbers/>
        <w:spacing w:after="2"/>
        <w:jc w:val="center"/>
      </w:pPr>
      <w:r>
        <w:rPr>
          <w:rFonts w:ascii="Times New Roman"/>
          <w:b/>
          <w:sz w:val="18"/>
        </w:rPr>
        <w:t>In the Year Two Thousand and Nine</w:t>
      </w:r>
    </w:p>
    <w:p w:rsidR="000A011E" w:rsidRDefault="00453404">
      <w:pPr>
        <w:suppressLineNumbers/>
        <w:spacing w:after="2"/>
        <w:jc w:val="center"/>
      </w:pPr>
      <w:r>
        <w:rPr>
          <w:rFonts w:ascii="Times New Roman"/>
          <w:b/>
          <w:sz w:val="24"/>
          <w:vertAlign w:val="superscript"/>
        </w:rPr>
        <w:t>_______________</w:t>
      </w:r>
    </w:p>
    <w:p w:rsidR="000A011E" w:rsidRDefault="00453404">
      <w:pPr>
        <w:suppressLineNumbers/>
        <w:spacing w:after="2"/>
      </w:pPr>
      <w:r>
        <w:rPr>
          <w:sz w:val="14"/>
        </w:rPr>
        <w:br/>
      </w:r>
      <w:r>
        <w:br/>
      </w:r>
    </w:p>
    <w:p w:rsidR="000A011E" w:rsidRDefault="00453404">
      <w:pPr>
        <w:suppressLineNumbers/>
      </w:pPr>
      <w:r>
        <w:rPr>
          <w:rFonts w:ascii="Times New Roman"/>
          <w:smallCaps/>
          <w:sz w:val="28"/>
        </w:rPr>
        <w:t>An Act Establishing a Special Commission Relative to Reducing the Costs Associated with the Purchase of College Textbooks.</w:t>
      </w:r>
      <w:r>
        <w:br/>
      </w:r>
      <w:r>
        <w:br/>
      </w:r>
      <w:r>
        <w:br/>
      </w:r>
    </w:p>
    <w:p w:rsidR="000A011E" w:rsidRDefault="0045340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53404" w:rsidRDefault="00453404" w:rsidP="00453404">
      <w:pPr>
        <w:rPr>
          <w:rFonts w:ascii="Calibri" w:eastAsia="Times New Roman" w:hAnsi="Calibri" w:cs="Times New Roman"/>
        </w:rPr>
      </w:pPr>
      <w:r>
        <w:rPr>
          <w:rFonts w:ascii="Times New Roman"/>
        </w:rPr>
        <w:tab/>
      </w:r>
      <w:r>
        <w:rPr>
          <w:rFonts w:ascii="Times New Roman"/>
        </w:rPr>
        <w:tab/>
      </w:r>
      <w:proofErr w:type="gramStart"/>
      <w:r>
        <w:rPr>
          <w:rFonts w:ascii="Calibri" w:eastAsia="Times New Roman" w:hAnsi="Calibri" w:cs="Times New Roman"/>
        </w:rPr>
        <w:t>SECTION 1.</w:t>
      </w:r>
      <w:proofErr w:type="gramEnd"/>
      <w:r>
        <w:rPr>
          <w:rFonts w:ascii="Calibri" w:eastAsia="Times New Roman" w:hAnsi="Calibri" w:cs="Times New Roman"/>
        </w:rPr>
        <w:t xml:space="preserve">  A special commission is hereby established to investigate and study the </w:t>
      </w:r>
    </w:p>
    <w:p w:rsidR="000A011E" w:rsidRDefault="00453404" w:rsidP="00453404">
      <w:proofErr w:type="gramStart"/>
      <w:r>
        <w:rPr>
          <w:rFonts w:ascii="Calibri" w:eastAsia="Times New Roman" w:hAnsi="Calibri" w:cs="Times New Roman"/>
        </w:rPr>
        <w:t>college</w:t>
      </w:r>
      <w:proofErr w:type="gramEnd"/>
      <w:r>
        <w:rPr>
          <w:rFonts w:ascii="Calibri" w:eastAsia="Times New Roman" w:hAnsi="Calibri" w:cs="Times New Roman"/>
        </w:rPr>
        <w:t xml:space="preserve"> textbook industry. The investigation and study shall include, but not be limited to, examining the costs of purchasing textbooks and study materials, reviewing information  concerning offering a choice of lower cost texts, such as soft cover, one color and digital texts, exploring the effective use of E-textbooks, reviewing changes in editions and the  cost savings related to maintaining a current edition over purchasing the most recent edition, encouraging colleges to implement comprehensive and controlled buy-back and book swap programs to  reduce costs for students, providing incentives to those schools that offer such programs and expanding the information available to purchasers of textbooks so that faculty and students alike are provided with a complete view of all available textbooks for comparison purposes.  The commission shall be appointed by the governor and shall consist of  15  members as follows:  the house and senate chairmen of the joint committee on higher education, 1 member of the house of representatives, 1 member of the senate, 1 member of the University of Massachusetts administration or a designee, 1 member of the State College Council of Presidents or a designee, 1 member of the Community College Council of Presidents or a designee, 1 member of A.C.U.M. or a designee,  2 representatives of the college textbook publishing industry with offices in the commonwealth, 1 faculty member of a public college of the commonwealth, 1 college librarian and 1 student trustee of a public college or the University of Massachusetts.  The commission shall report to the general court the results of its study, together with drafts of legislation necessary to carry such recommendations into effect, by filing the same with the clerk of the </w:t>
      </w:r>
      <w:proofErr w:type="gramStart"/>
      <w:r>
        <w:rPr>
          <w:rFonts w:ascii="Calibri" w:eastAsia="Times New Roman" w:hAnsi="Calibri" w:cs="Times New Roman"/>
        </w:rPr>
        <w:t>house of representatives</w:t>
      </w:r>
      <w:proofErr w:type="gramEnd"/>
      <w:r>
        <w:rPr>
          <w:rFonts w:ascii="Calibri" w:eastAsia="Times New Roman" w:hAnsi="Calibri" w:cs="Times New Roman"/>
        </w:rPr>
        <w:t xml:space="preserve"> on or before December 31, 2009</w:t>
      </w:r>
      <w:r>
        <w:t>.</w:t>
      </w:r>
    </w:p>
    <w:sectPr w:rsidR="000A011E" w:rsidSect="000A01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011E"/>
    <w:rsid w:val="000A011E"/>
    <w:rsid w:val="00453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04"/>
    <w:rPr>
      <w:rFonts w:ascii="Tahoma" w:hAnsi="Tahoma" w:cs="Tahoma"/>
      <w:sz w:val="16"/>
      <w:szCs w:val="16"/>
    </w:rPr>
  </w:style>
  <w:style w:type="character" w:styleId="LineNumber">
    <w:name w:val="line number"/>
    <w:basedOn w:val="DefaultParagraphFont"/>
    <w:uiPriority w:val="99"/>
    <w:semiHidden/>
    <w:unhideWhenUsed/>
    <w:rsid w:val="00453404"/>
  </w:style>
</w:styles>
</file>

<file path=word/webSettings.xml><?xml version="1.0" encoding="utf-8"?>
<w:webSettings xmlns:r="http://schemas.openxmlformats.org/officeDocument/2006/relationships" xmlns:w="http://schemas.openxmlformats.org/wordprocessingml/2006/main">
  <w:divs>
    <w:div w:id="95803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Company>LEG</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wtimilty</cp:lastModifiedBy>
  <cp:revision>2</cp:revision>
  <dcterms:created xsi:type="dcterms:W3CDTF">2009-01-14T14:08:00Z</dcterms:created>
  <dcterms:modified xsi:type="dcterms:W3CDTF">2009-01-14T14:08:00Z</dcterms:modified>
</cp:coreProperties>
</file>