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570A8" w:rsidRDefault="00A90B97">
      <w:pPr>
        <w:suppressLineNumbers/>
        <w:spacing w:after="2"/>
        <w:jc w:val="center"/>
      </w:pPr>
      <w:r>
        <w:rPr>
          <w:rFonts w:ascii="Arial"/>
          <w:sz w:val="18"/>
        </w:rPr>
        <w:t>HOUSE DOCKET, NO.         FILED ON: 1/14/2009</w:t>
      </w:r>
    </w:p>
    <w:p w:rsidR="00D570A8" w:rsidRDefault="00A90B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90B97">
            <w:pPr>
              <w:suppressLineNumbers/>
              <w:jc w:val="right"/>
              <w:rPr>
                <w:b/>
                <w:sz w:val="28"/>
              </w:rPr>
            </w:pPr>
          </w:p>
        </w:tc>
      </w:tr>
    </w:tbl>
    <w:p w:rsidR="00D570A8" w:rsidRDefault="00A90B97">
      <w:pPr>
        <w:suppressLineNumbers/>
        <w:spacing w:before="2" w:after="2"/>
        <w:jc w:val="center"/>
      </w:pPr>
      <w:r>
        <w:rPr>
          <w:rFonts w:ascii="Old English Text MT"/>
          <w:sz w:val="32"/>
        </w:rPr>
        <w:t>The Commonwealth of Massachusetts</w:t>
      </w:r>
    </w:p>
    <w:p w:rsidR="00D570A8" w:rsidRDefault="00A90B97">
      <w:pPr>
        <w:suppressLineNumbers/>
        <w:spacing w:after="2"/>
        <w:jc w:val="center"/>
      </w:pPr>
      <w:r>
        <w:rPr>
          <w:rFonts w:ascii="Times New Roman"/>
          <w:b/>
          <w:sz w:val="32"/>
          <w:vertAlign w:val="superscript"/>
        </w:rPr>
        <w:t>_______________</w:t>
      </w:r>
    </w:p>
    <w:p w:rsidR="00D570A8" w:rsidRDefault="00A90B97">
      <w:pPr>
        <w:suppressLineNumbers/>
        <w:spacing w:before="2"/>
        <w:jc w:val="center"/>
      </w:pPr>
      <w:r>
        <w:rPr>
          <w:rFonts w:ascii="Times New Roman"/>
          <w:sz w:val="20"/>
        </w:rPr>
        <w:t>PRESENTED BY:</w:t>
      </w:r>
    </w:p>
    <w:p w:rsidR="00D570A8" w:rsidRDefault="00A90B97">
      <w:pPr>
        <w:suppressLineNumbers/>
        <w:spacing w:after="2"/>
        <w:jc w:val="center"/>
      </w:pPr>
      <w:r>
        <w:rPr>
          <w:rFonts w:ascii="Times New Roman"/>
          <w:b/>
          <w:sz w:val="24"/>
        </w:rPr>
        <w:t>Walter F. Timilty</w:t>
      </w:r>
    </w:p>
    <w:p w:rsidR="00D570A8" w:rsidRDefault="00A90B97">
      <w:pPr>
        <w:suppressLineNumbers/>
        <w:jc w:val="center"/>
      </w:pPr>
      <w:r>
        <w:rPr>
          <w:rFonts w:ascii="Times New Roman"/>
          <w:b/>
          <w:sz w:val="32"/>
          <w:vertAlign w:val="superscript"/>
        </w:rPr>
        <w:t>_______________</w:t>
      </w:r>
    </w:p>
    <w:p w:rsidR="00D570A8" w:rsidRDefault="00A90B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70A8" w:rsidRDefault="00A90B97">
      <w:pPr>
        <w:suppressLineNumbers/>
      </w:pPr>
      <w:r>
        <w:rPr>
          <w:rFonts w:ascii="Times New Roman"/>
          <w:sz w:val="20"/>
        </w:rPr>
        <w:tab/>
        <w:t>The undersigned legislators and/or citizens respectfully petition for the passage of the accompanying bill:</w:t>
      </w:r>
    </w:p>
    <w:p w:rsidR="00D570A8" w:rsidRDefault="00A90B97">
      <w:pPr>
        <w:suppressLineNumbers/>
        <w:spacing w:after="2"/>
        <w:jc w:val="center"/>
      </w:pPr>
      <w:r>
        <w:rPr>
          <w:rFonts w:ascii="Times New Roman"/>
          <w:sz w:val="24"/>
        </w:rPr>
        <w:t>An Act prohibiting deceptive</w:t>
      </w:r>
      <w:r>
        <w:rPr>
          <w:rFonts w:ascii="Times New Roman"/>
          <w:sz w:val="24"/>
        </w:rPr>
        <w:t xml:space="preserve"> billing practices by cellular telephone service providers.</w:t>
      </w:r>
    </w:p>
    <w:p w:rsidR="00D570A8" w:rsidRDefault="00A90B97">
      <w:pPr>
        <w:suppressLineNumbers/>
        <w:spacing w:after="2"/>
        <w:jc w:val="center"/>
      </w:pPr>
      <w:r>
        <w:rPr>
          <w:rFonts w:ascii="Times New Roman"/>
          <w:b/>
          <w:sz w:val="32"/>
          <w:vertAlign w:val="superscript"/>
        </w:rPr>
        <w:t>_______________</w:t>
      </w:r>
    </w:p>
    <w:p w:rsidR="00D570A8" w:rsidRDefault="00A90B97">
      <w:pPr>
        <w:suppressLineNumbers/>
        <w:jc w:val="center"/>
      </w:pPr>
      <w:r>
        <w:rPr>
          <w:rFonts w:ascii="Times New Roman"/>
          <w:sz w:val="20"/>
        </w:rPr>
        <w:t>PETITION OF:</w:t>
      </w:r>
    </w:p>
    <w:p w:rsidR="00D570A8" w:rsidRDefault="00D570A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D570A8" w:rsidRDefault="00A90B97">
      <w:pPr>
        <w:suppressLineNumbers/>
      </w:pPr>
      <w:r>
        <w:br w:type="page"/>
      </w:r>
    </w:p>
    <w:p w:rsidR="00D570A8" w:rsidRDefault="00A90B97">
      <w:pPr>
        <w:suppressLineNumbers/>
        <w:jc w:val="center"/>
      </w:pPr>
      <w:r>
        <w:rPr>
          <w:rFonts w:ascii="Times New Roman"/>
          <w:sz w:val="24"/>
        </w:rPr>
        <w:lastRenderedPageBreak/>
        <w:t>[SIMILAR MATTER FILED IN PREVIOUS SESSION</w:t>
      </w:r>
      <w:r>
        <w:rPr>
          <w:rFonts w:ascii="Times New Roman"/>
          <w:sz w:val="24"/>
        </w:rPr>
        <w:br/>
        <w:t>SEE HOUSE, NO. 3382 OF 2007-2008.]</w:t>
      </w:r>
    </w:p>
    <w:p w:rsidR="00D570A8" w:rsidRDefault="00A90B97">
      <w:pPr>
        <w:suppressLineNumbers/>
        <w:spacing w:before="2" w:after="2"/>
        <w:jc w:val="center"/>
      </w:pPr>
      <w:r>
        <w:rPr>
          <w:rFonts w:ascii="Old English Text MT"/>
          <w:sz w:val="32"/>
        </w:rPr>
        <w:t>The Commonwealth of Massachusetts</w:t>
      </w:r>
      <w:r>
        <w:rPr>
          <w:rFonts w:ascii="Old English Text MT"/>
          <w:sz w:val="32"/>
        </w:rPr>
        <w:br/>
      </w:r>
    </w:p>
    <w:p w:rsidR="00D570A8" w:rsidRDefault="00A90B97">
      <w:pPr>
        <w:suppressLineNumbers/>
        <w:spacing w:after="2"/>
        <w:jc w:val="center"/>
      </w:pPr>
      <w:r>
        <w:rPr>
          <w:rFonts w:ascii="Times New Roman"/>
          <w:b/>
          <w:sz w:val="24"/>
          <w:vertAlign w:val="superscript"/>
        </w:rPr>
        <w:t>_______________</w:t>
      </w:r>
    </w:p>
    <w:p w:rsidR="00D570A8" w:rsidRDefault="00A90B97">
      <w:pPr>
        <w:suppressLineNumbers/>
        <w:spacing w:after="2"/>
        <w:jc w:val="center"/>
      </w:pPr>
      <w:r>
        <w:rPr>
          <w:rFonts w:ascii="Times New Roman"/>
          <w:b/>
          <w:sz w:val="18"/>
        </w:rPr>
        <w:t>In the Year Two Thousand and Nine</w:t>
      </w:r>
    </w:p>
    <w:p w:rsidR="00D570A8" w:rsidRDefault="00A90B97">
      <w:pPr>
        <w:suppressLineNumbers/>
        <w:spacing w:after="2"/>
        <w:jc w:val="center"/>
      </w:pPr>
      <w:r>
        <w:rPr>
          <w:rFonts w:ascii="Times New Roman"/>
          <w:b/>
          <w:sz w:val="24"/>
          <w:vertAlign w:val="superscript"/>
        </w:rPr>
        <w:t>_______________</w:t>
      </w:r>
    </w:p>
    <w:p w:rsidR="00D570A8" w:rsidRDefault="00A90B97">
      <w:pPr>
        <w:suppressLineNumbers/>
        <w:spacing w:after="2"/>
      </w:pPr>
      <w:r>
        <w:rPr>
          <w:sz w:val="14"/>
        </w:rPr>
        <w:br/>
      </w:r>
      <w:r>
        <w:br/>
      </w:r>
    </w:p>
    <w:p w:rsidR="00D570A8" w:rsidRDefault="00A90B97">
      <w:pPr>
        <w:suppressLineNumbers/>
      </w:pPr>
      <w:r>
        <w:rPr>
          <w:rFonts w:ascii="Times New Roman"/>
          <w:smallCaps/>
          <w:sz w:val="28"/>
        </w:rPr>
        <w:t>An Act prohibiting deceptive billing practices by cellular telephone service providers.</w:t>
      </w:r>
      <w:r>
        <w:br/>
      </w:r>
      <w:r>
        <w:br/>
      </w:r>
      <w:r>
        <w:br/>
      </w:r>
    </w:p>
    <w:p w:rsidR="00D570A8" w:rsidRDefault="00A90B9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DD780F" w:rsidR="00A90B97" w:rsidP="00A90B97" w:rsidRDefault="00A90B97">
      <w:pPr>
        <w:spacing w:line="480" w:lineRule="auto"/>
        <w:rPr>
          <w:sz w:val="24"/>
        </w:rPr>
      </w:pPr>
      <w:r>
        <w:rPr>
          <w:rFonts w:ascii="Times New Roman"/>
        </w:rPr>
        <w:tab/>
      </w:r>
      <w:r>
        <w:rPr>
          <w:sz w:val="24"/>
        </w:rPr>
        <w:t>S</w:t>
      </w:r>
      <w:r w:rsidRPr="00DD780F">
        <w:rPr>
          <w:sz w:val="24"/>
        </w:rPr>
        <w:t>ection 12</w:t>
      </w:r>
      <w:r>
        <w:rPr>
          <w:sz w:val="24"/>
        </w:rPr>
        <w:t>(d)</w:t>
      </w:r>
      <w:r w:rsidRPr="00DD780F">
        <w:rPr>
          <w:sz w:val="24"/>
        </w:rPr>
        <w:t xml:space="preserve"> of Chapter 159 of the General Law</w:t>
      </w:r>
      <w:r>
        <w:rPr>
          <w:sz w:val="24"/>
        </w:rPr>
        <w:t>s</w:t>
      </w:r>
      <w:r w:rsidRPr="00DD780F">
        <w:rPr>
          <w:sz w:val="24"/>
        </w:rPr>
        <w:t xml:space="preserve"> is </w:t>
      </w:r>
      <w:r>
        <w:rPr>
          <w:sz w:val="24"/>
        </w:rPr>
        <w:t xml:space="preserve">hereby </w:t>
      </w:r>
      <w:r w:rsidRPr="00DD780F">
        <w:rPr>
          <w:sz w:val="24"/>
        </w:rPr>
        <w:t>amended by inserting after the words “telegraph line”, the following: “means of cellular telephone services”.</w:t>
      </w:r>
    </w:p>
    <w:p w:rsidRPr="00DD780F" w:rsidR="00A90B97" w:rsidP="00A90B97" w:rsidRDefault="00A90B97">
      <w:pPr>
        <w:spacing w:line="480" w:lineRule="auto"/>
        <w:rPr>
          <w:sz w:val="24"/>
        </w:rPr>
      </w:pPr>
    </w:p>
    <w:p w:rsidRPr="00DD780F" w:rsidR="00A90B97" w:rsidP="00A90B97" w:rsidRDefault="00A90B97">
      <w:pPr>
        <w:spacing w:line="480" w:lineRule="auto"/>
        <w:rPr>
          <w:sz w:val="24"/>
        </w:rPr>
      </w:pPr>
      <w:r w:rsidRPr="00DD780F">
        <w:rPr>
          <w:sz w:val="24"/>
        </w:rPr>
        <w:t>Section 12 of Chapter 159 is hereby amended by inserting after section 12</w:t>
      </w:r>
      <w:r>
        <w:rPr>
          <w:sz w:val="24"/>
        </w:rPr>
        <w:t xml:space="preserve">(d) </w:t>
      </w:r>
      <w:r w:rsidRPr="00DD780F">
        <w:rPr>
          <w:sz w:val="24"/>
        </w:rPr>
        <w:t>of said Chapter the following:</w:t>
      </w:r>
    </w:p>
    <w:p w:rsidRPr="00DD780F" w:rsidR="00A90B97" w:rsidP="00A90B97" w:rsidRDefault="00A90B97">
      <w:pPr>
        <w:spacing w:line="480" w:lineRule="auto"/>
        <w:rPr>
          <w:sz w:val="24"/>
        </w:rPr>
      </w:pPr>
    </w:p>
    <w:p w:rsidRPr="00A90B97" w:rsidR="00D570A8" w:rsidP="00A90B97" w:rsidRDefault="00A90B97">
      <w:pPr>
        <w:spacing w:line="480" w:lineRule="auto"/>
        <w:rPr>
          <w:sz w:val="24"/>
        </w:rPr>
      </w:pPr>
      <w:r>
        <w:rPr>
          <w:sz w:val="24"/>
        </w:rPr>
        <w:t xml:space="preserve">(e)  </w:t>
      </w:r>
      <w:r w:rsidRPr="00DD780F">
        <w:rPr>
          <w:sz w:val="24"/>
        </w:rPr>
        <w:t xml:space="preserve">The department shall have jurisdiction over all wireless service providers doing business within the commonwealth.  Said department shall draft and promulgate regulations providing guidelines for billing practices to be established for said wireless service providers, including but not limited to (1) consumers are entitled to an itemized bill at no cost to the consumer; (2) </w:t>
      </w:r>
      <w:r w:rsidRPr="00DD780F">
        <w:rPr>
          <w:sz w:val="24"/>
        </w:rPr>
        <w:lastRenderedPageBreak/>
        <w:t>design a bill in which government mandated taxes and provider surcharges appear separately; (3)label the separate columns “Government Fees and Taxes” and Provider Surcharges; (4) include a brief explanation of each line item surcharge for both government and private line item surcharges; and, (5) include all charges for a billing cycle on a single bill.</w:t>
      </w:r>
    </w:p>
    <w:sectPr w:rsidRPr="00A90B97" w:rsidR="00D570A8" w:rsidSect="00D570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70A8"/>
    <w:rsid w:val="00A90B97"/>
    <w:rsid w:val="00D57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97"/>
    <w:rPr>
      <w:rFonts w:ascii="Tahoma" w:hAnsi="Tahoma" w:cs="Tahoma"/>
      <w:sz w:val="16"/>
      <w:szCs w:val="16"/>
    </w:rPr>
  </w:style>
  <w:style w:type="character" w:styleId="LineNumber">
    <w:name w:val="line number"/>
    <w:basedOn w:val="DefaultParagraphFont"/>
    <w:uiPriority w:val="99"/>
    <w:semiHidden/>
    <w:unhideWhenUsed/>
    <w:rsid w:val="00A90B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302</Words>
  <Characters>1727</Characters>
  <Application>Microsoft Office Word</Application>
  <DocSecurity>0</DocSecurity>
  <Lines>14</Lines>
  <Paragraphs>4</Paragraphs>
  <ScaleCrop>false</ScaleCrop>
  <Company>LEG</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2009-01-14T13:18:00Z</dcterms:created>
  <dcterms:modified xsi:type="dcterms:W3CDTF">2009-01-14T13:21:00Z</dcterms:modified>
</cp:coreProperties>
</file>