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D4" w:rsidRDefault="00D56B66">
      <w:pPr>
        <w:suppressLineNumbers/>
        <w:spacing w:after="2"/>
        <w:jc w:val="center"/>
      </w:pPr>
      <w:r>
        <w:rPr>
          <w:rFonts w:ascii="Arial"/>
          <w:sz w:val="18"/>
        </w:rPr>
        <w:t>HOUSE DOCKET, NO.         FILED ON: 1/14/2009</w:t>
      </w:r>
    </w:p>
    <w:p w:rsidR="00443AD4" w:rsidRDefault="00D56B6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6B66" w:rsidP="00DB534B">
            <w:pPr>
              <w:suppressLineNumbers/>
              <w:jc w:val="right"/>
              <w:rPr>
                <w:b/>
                <w:sz w:val="28"/>
              </w:rPr>
            </w:pPr>
          </w:p>
        </w:tc>
      </w:tr>
    </w:tbl>
    <w:p w:rsidR="00443AD4" w:rsidRDefault="00D56B66">
      <w:pPr>
        <w:suppressLineNumbers/>
        <w:spacing w:before="2" w:after="2"/>
        <w:jc w:val="center"/>
      </w:pPr>
      <w:r>
        <w:rPr>
          <w:rFonts w:ascii="Old English Text MT"/>
          <w:sz w:val="32"/>
        </w:rPr>
        <w:t>The Commonwealth of Massachusetts</w:t>
      </w:r>
    </w:p>
    <w:p w:rsidR="00443AD4" w:rsidRDefault="00D56B66">
      <w:pPr>
        <w:suppressLineNumbers/>
        <w:spacing w:after="2"/>
        <w:jc w:val="center"/>
      </w:pPr>
      <w:r>
        <w:rPr>
          <w:rFonts w:ascii="Times New Roman"/>
          <w:b/>
          <w:sz w:val="32"/>
          <w:vertAlign w:val="superscript"/>
        </w:rPr>
        <w:t>_______________</w:t>
      </w:r>
    </w:p>
    <w:p w:rsidR="00443AD4" w:rsidRDefault="00D56B66">
      <w:pPr>
        <w:suppressLineNumbers/>
        <w:spacing w:before="2"/>
        <w:jc w:val="center"/>
      </w:pPr>
      <w:r>
        <w:rPr>
          <w:rFonts w:ascii="Times New Roman"/>
          <w:sz w:val="20"/>
        </w:rPr>
        <w:t>PRESENTED BY:</w:t>
      </w:r>
    </w:p>
    <w:p w:rsidR="00443AD4" w:rsidRDefault="00D56B66">
      <w:pPr>
        <w:suppressLineNumbers/>
        <w:spacing w:after="2"/>
        <w:jc w:val="center"/>
      </w:pPr>
      <w:r>
        <w:rPr>
          <w:rFonts w:ascii="Times New Roman"/>
          <w:b/>
          <w:sz w:val="24"/>
        </w:rPr>
        <w:t>Walter F. Timilty</w:t>
      </w:r>
    </w:p>
    <w:p w:rsidR="00443AD4" w:rsidRDefault="00D56B66">
      <w:pPr>
        <w:suppressLineNumbers/>
        <w:jc w:val="center"/>
      </w:pPr>
      <w:r>
        <w:rPr>
          <w:rFonts w:ascii="Times New Roman"/>
          <w:b/>
          <w:sz w:val="32"/>
          <w:vertAlign w:val="superscript"/>
        </w:rPr>
        <w:t>_______________</w:t>
      </w:r>
    </w:p>
    <w:p w:rsidR="00443AD4" w:rsidRDefault="00D56B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3AD4" w:rsidRDefault="00D56B66">
      <w:pPr>
        <w:suppressLineNumbers/>
      </w:pPr>
      <w:r>
        <w:rPr>
          <w:rFonts w:ascii="Times New Roman"/>
          <w:sz w:val="20"/>
        </w:rPr>
        <w:tab/>
        <w:t>The undersigned legislators and/or citizens respectfully petition for the passage of the accompanying bill:</w:t>
      </w:r>
    </w:p>
    <w:p w:rsidR="00443AD4" w:rsidRDefault="00D56B66">
      <w:pPr>
        <w:suppressLineNumbers/>
        <w:spacing w:after="2"/>
        <w:jc w:val="center"/>
      </w:pPr>
      <w:proofErr w:type="gramStart"/>
      <w:r>
        <w:rPr>
          <w:rFonts w:ascii="Times New Roman"/>
          <w:sz w:val="24"/>
        </w:rPr>
        <w:t>An Act relative to the retir</w:t>
      </w:r>
      <w:r>
        <w:rPr>
          <w:rFonts w:ascii="Times New Roman"/>
          <w:sz w:val="24"/>
        </w:rPr>
        <w:t xml:space="preserve">ement of Patricia A. </w:t>
      </w:r>
      <w:proofErr w:type="spellStart"/>
      <w:r>
        <w:rPr>
          <w:rFonts w:ascii="Times New Roman"/>
          <w:sz w:val="24"/>
        </w:rPr>
        <w:t>Fredericksen</w:t>
      </w:r>
      <w:proofErr w:type="spellEnd"/>
      <w:r>
        <w:rPr>
          <w:rFonts w:ascii="Times New Roman"/>
          <w:sz w:val="24"/>
        </w:rPr>
        <w:t>.</w:t>
      </w:r>
      <w:proofErr w:type="gramEnd"/>
    </w:p>
    <w:p w:rsidR="00443AD4" w:rsidRDefault="00D56B66">
      <w:pPr>
        <w:suppressLineNumbers/>
        <w:spacing w:after="2"/>
        <w:jc w:val="center"/>
      </w:pPr>
      <w:r>
        <w:rPr>
          <w:rFonts w:ascii="Times New Roman"/>
          <w:b/>
          <w:sz w:val="32"/>
          <w:vertAlign w:val="superscript"/>
        </w:rPr>
        <w:t>_______________</w:t>
      </w:r>
    </w:p>
    <w:p w:rsidR="00443AD4" w:rsidRDefault="00D56B66">
      <w:pPr>
        <w:suppressLineNumbers/>
        <w:jc w:val="center"/>
      </w:pPr>
      <w:r>
        <w:rPr>
          <w:rFonts w:ascii="Times New Roman"/>
          <w:sz w:val="20"/>
        </w:rPr>
        <w:t>PETITION OF:</w:t>
      </w:r>
    </w:p>
    <w:p w:rsidR="00443AD4" w:rsidRDefault="00443A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3AD4">
            <w:tblPrEx>
              <w:tblCellMar>
                <w:top w:w="0" w:type="dxa"/>
                <w:bottom w:w="0" w:type="dxa"/>
              </w:tblCellMar>
            </w:tblPrEx>
            <w:tc>
              <w:tcPr>
                <w:tcW w:w="4500" w:type="dxa"/>
                <w:tcBorders>
                  <w:top w:val="nil"/>
                  <w:bottom w:val="single" w:sz="4" w:space="0" w:color="auto"/>
                  <w:right w:val="single" w:sz="4" w:space="0" w:color="auto"/>
                </w:tcBorders>
              </w:tcPr>
              <w:p w:rsidR="00443AD4" w:rsidRDefault="00D56B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3AD4" w:rsidRDefault="00D56B66">
                <w:pPr>
                  <w:suppressLineNumbers/>
                  <w:spacing w:after="2"/>
                  <w:rPr>
                    <w:smallCaps/>
                  </w:rPr>
                </w:pPr>
                <w:r>
                  <w:rPr>
                    <w:rFonts w:ascii="Times New Roman"/>
                    <w:smallCaps/>
                    <w:sz w:val="24"/>
                  </w:rPr>
                  <w:t>District/Address:</w:t>
                </w:r>
              </w:p>
            </w:tc>
          </w:tr>
          <w:tr w:rsidR="00443AD4">
            <w:tblPrEx>
              <w:tblCellMar>
                <w:top w:w="0" w:type="dxa"/>
                <w:bottom w:w="0" w:type="dxa"/>
              </w:tblCellMar>
            </w:tblPrEx>
            <w:tc>
              <w:tcPr>
                <w:tcW w:w="4500" w:type="dxa"/>
              </w:tcPr>
              <w:p w:rsidR="00443AD4" w:rsidRDefault="00D56B66">
                <w:pPr>
                  <w:suppressLineNumbers/>
                  <w:spacing w:after="2"/>
                  <w:rPr>
                    <w:rFonts w:ascii="Times New Roman"/>
                  </w:rPr>
                </w:pPr>
                <w:r>
                  <w:rPr>
                    <w:rFonts w:ascii="Times New Roman"/>
                  </w:rPr>
                  <w:t>Walter F. Timilty</w:t>
                </w:r>
              </w:p>
            </w:tc>
            <w:tc>
              <w:tcPr>
                <w:tcW w:w="4500" w:type="dxa"/>
              </w:tcPr>
              <w:p w:rsidR="00443AD4" w:rsidRDefault="00D56B66">
                <w:pPr>
                  <w:suppressLineNumbers/>
                  <w:spacing w:after="2"/>
                  <w:rPr>
                    <w:rFonts w:ascii="Times New Roman"/>
                  </w:rPr>
                </w:pPr>
                <w:r>
                  <w:rPr>
                    <w:rFonts w:ascii="Times New Roman"/>
                  </w:rPr>
                  <w:t>7th Norfolk</w:t>
                </w:r>
              </w:p>
            </w:tc>
          </w:tr>
        </w:tbl>
      </w:sdtContent>
    </w:sdt>
    <w:p w:rsidR="00443AD4" w:rsidRDefault="00D56B66">
      <w:pPr>
        <w:suppressLineNumbers/>
      </w:pPr>
      <w:r>
        <w:br w:type="page"/>
      </w:r>
    </w:p>
    <w:p w:rsidR="00443AD4" w:rsidRDefault="00D56B66">
      <w:pPr>
        <w:suppressLineNumbers/>
        <w:jc w:val="center"/>
      </w:pPr>
      <w:r>
        <w:rPr>
          <w:rFonts w:ascii="Times New Roman"/>
          <w:sz w:val="24"/>
        </w:rPr>
        <w:lastRenderedPageBreak/>
        <w:t>[SIMILAR MATTER FILED IN PREVIOUS SESSION</w:t>
      </w:r>
      <w:r>
        <w:rPr>
          <w:rFonts w:ascii="Times New Roman"/>
          <w:sz w:val="24"/>
        </w:rPr>
        <w:br/>
        <w:t>SEE HOUSE, NO. 2757 OF 2007-2008.]</w:t>
      </w:r>
    </w:p>
    <w:p w:rsidR="00443AD4" w:rsidRDefault="00D56B66">
      <w:pPr>
        <w:suppressLineNumbers/>
        <w:spacing w:before="2" w:after="2"/>
        <w:jc w:val="center"/>
      </w:pPr>
      <w:r>
        <w:rPr>
          <w:rFonts w:ascii="Old English Text MT"/>
          <w:sz w:val="32"/>
        </w:rPr>
        <w:t>The Commonwealth of Massachusetts</w:t>
      </w:r>
      <w:r>
        <w:rPr>
          <w:rFonts w:ascii="Old English Text MT"/>
          <w:sz w:val="32"/>
        </w:rPr>
        <w:br/>
      </w:r>
    </w:p>
    <w:p w:rsidR="00443AD4" w:rsidRDefault="00D56B66">
      <w:pPr>
        <w:suppressLineNumbers/>
        <w:spacing w:after="2"/>
        <w:jc w:val="center"/>
      </w:pPr>
      <w:r>
        <w:rPr>
          <w:rFonts w:ascii="Times New Roman"/>
          <w:b/>
          <w:sz w:val="24"/>
          <w:vertAlign w:val="superscript"/>
        </w:rPr>
        <w:t>_______________</w:t>
      </w:r>
    </w:p>
    <w:p w:rsidR="00443AD4" w:rsidRDefault="00D56B66">
      <w:pPr>
        <w:suppressLineNumbers/>
        <w:spacing w:after="2"/>
        <w:jc w:val="center"/>
      </w:pPr>
      <w:r>
        <w:rPr>
          <w:rFonts w:ascii="Times New Roman"/>
          <w:b/>
          <w:sz w:val="18"/>
        </w:rPr>
        <w:t>In the Year Two Thousand and Nine</w:t>
      </w:r>
    </w:p>
    <w:p w:rsidR="00443AD4" w:rsidRDefault="00D56B66">
      <w:pPr>
        <w:suppressLineNumbers/>
        <w:spacing w:after="2"/>
        <w:jc w:val="center"/>
      </w:pPr>
      <w:r>
        <w:rPr>
          <w:rFonts w:ascii="Times New Roman"/>
          <w:b/>
          <w:sz w:val="24"/>
          <w:vertAlign w:val="superscript"/>
        </w:rPr>
        <w:t>_______________</w:t>
      </w:r>
    </w:p>
    <w:p w:rsidR="00443AD4" w:rsidRDefault="00D56B66">
      <w:pPr>
        <w:suppressLineNumbers/>
        <w:spacing w:after="2"/>
      </w:pPr>
      <w:r>
        <w:rPr>
          <w:sz w:val="14"/>
        </w:rPr>
        <w:br/>
      </w:r>
      <w:r>
        <w:br/>
      </w:r>
    </w:p>
    <w:p w:rsidR="00443AD4" w:rsidRDefault="00D56B66">
      <w:pPr>
        <w:suppressLineNumbers/>
      </w:pPr>
      <w:proofErr w:type="gramStart"/>
      <w:r>
        <w:rPr>
          <w:rFonts w:ascii="Times New Roman"/>
          <w:smallCaps/>
          <w:sz w:val="28"/>
        </w:rPr>
        <w:t xml:space="preserve">An Act relative to the retirement of Patricia A. </w:t>
      </w:r>
      <w:proofErr w:type="spellStart"/>
      <w:r>
        <w:rPr>
          <w:rFonts w:ascii="Times New Roman"/>
          <w:smallCaps/>
          <w:sz w:val="28"/>
        </w:rPr>
        <w:t>Fredericksen</w:t>
      </w:r>
      <w:proofErr w:type="spellEnd"/>
      <w:r>
        <w:rPr>
          <w:rFonts w:ascii="Times New Roman"/>
          <w:smallCaps/>
          <w:sz w:val="28"/>
        </w:rPr>
        <w:t>.</w:t>
      </w:r>
      <w:proofErr w:type="gramEnd"/>
      <w:r>
        <w:br/>
      </w:r>
      <w:r>
        <w:br/>
      </w:r>
      <w:r>
        <w:br/>
      </w:r>
    </w:p>
    <w:p w:rsidR="00443AD4" w:rsidRDefault="00D56B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56B66" w:rsidRPr="008736A8" w:rsidRDefault="00D56B66" w:rsidP="00D56B66">
      <w:pPr>
        <w:spacing w:line="480" w:lineRule="auto"/>
      </w:pPr>
      <w:r>
        <w:rPr>
          <w:rFonts w:ascii="Times New Roman"/>
        </w:rPr>
        <w:tab/>
      </w:r>
      <w:proofErr w:type="gramStart"/>
      <w:r>
        <w:t>SECTION 1.</w:t>
      </w:r>
      <w:proofErr w:type="gramEnd"/>
      <w:r>
        <w:tab/>
      </w:r>
      <w:r w:rsidRPr="008736A8">
        <w:t xml:space="preserve">Notwithstanding the provisions of subdivision 4a of section 3 of chapter 32 of the General Laws or any other general or special law to the contrary, the Massachusetts Teachers’ Retirement system is hereby authorized and directed to allow Patricia A. </w:t>
      </w:r>
      <w:proofErr w:type="spellStart"/>
      <w:r w:rsidRPr="008736A8">
        <w:t>Fredericksen</w:t>
      </w:r>
      <w:proofErr w:type="spellEnd"/>
      <w:r w:rsidRPr="008736A8">
        <w:t xml:space="preserve"> to pay into the annuity savings fund of said system, for the period from </w:t>
      </w:r>
      <w:smartTag w:uri="urn:schemas-microsoft-com:office:smarttags" w:element="date">
        <w:smartTagPr>
          <w:attr w:name="ls" w:val="trans"/>
          <w:attr w:name="Month" w:val="9"/>
          <w:attr w:name="Day" w:val="3"/>
          <w:attr w:name="Year" w:val="19"/>
        </w:smartTagPr>
        <w:r w:rsidRPr="008736A8">
          <w:t>September 3, 19</w:t>
        </w:r>
      </w:smartTag>
      <w:r w:rsidRPr="008736A8">
        <w:t xml:space="preserve">58 to </w:t>
      </w:r>
      <w:smartTag w:uri="urn:schemas-microsoft-com:office:smarttags" w:element="date">
        <w:smartTagPr>
          <w:attr w:name="ls" w:val="trans"/>
          <w:attr w:name="Month" w:val="9"/>
          <w:attr w:name="Day" w:val="2"/>
          <w:attr w:name="Year" w:val="19"/>
        </w:smartTagPr>
        <w:r w:rsidRPr="008736A8">
          <w:t>September 2, 19</w:t>
        </w:r>
      </w:smartTag>
      <w:r w:rsidRPr="008736A8">
        <w:t>61, the period of time in which she was employed at the Quincy Hospital School of Nursing the amount equal to that which would have been withheld as regular deductions from her compensation had such period been deemed creditable service.</w:t>
      </w:r>
    </w:p>
    <w:p w:rsidR="00D56B66" w:rsidRPr="008736A8" w:rsidRDefault="00D56B66" w:rsidP="00D56B66">
      <w:pPr>
        <w:tabs>
          <w:tab w:val="num" w:pos="0"/>
        </w:tabs>
        <w:spacing w:line="480" w:lineRule="auto"/>
      </w:pPr>
    </w:p>
    <w:p w:rsidR="00D56B66" w:rsidRDefault="00D56B66" w:rsidP="00D56B66">
      <w:pPr>
        <w:spacing w:line="480" w:lineRule="auto"/>
      </w:pPr>
      <w:r w:rsidRPr="008736A8">
        <w:t xml:space="preserve">Such payment shall be made in one sum or in installments upon such terms and conditions as the Massachusetts Teachers Retirement Board shall set forth, however, no credit shall be allowed and no payment shall be accepted for any service for which Patricia A. </w:t>
      </w:r>
      <w:proofErr w:type="spellStart"/>
      <w:r w:rsidRPr="008736A8">
        <w:t>Fredericksen</w:t>
      </w:r>
      <w:proofErr w:type="spellEnd"/>
      <w:r w:rsidRPr="008736A8">
        <w:t xml:space="preserve"> is entitled to receive a retirement allowance or other similar payment from the Quincy Retirement Board, the federal government or any other source.</w:t>
      </w:r>
    </w:p>
    <w:p w:rsidR="00D56B66" w:rsidRDefault="00D56B66" w:rsidP="00D56B66">
      <w:pPr>
        <w:spacing w:line="480" w:lineRule="auto"/>
      </w:pPr>
    </w:p>
    <w:p w:rsidR="00443AD4" w:rsidRDefault="00D56B66" w:rsidP="00D56B66">
      <w:pPr>
        <w:spacing w:line="480" w:lineRule="auto"/>
      </w:pPr>
      <w:proofErr w:type="gramStart"/>
      <w:r>
        <w:t>SECTION 2.</w:t>
      </w:r>
      <w:proofErr w:type="gramEnd"/>
      <w:r>
        <w:t xml:space="preserve"> </w:t>
      </w:r>
      <w:r>
        <w:tab/>
        <w:t>This act shall take effect upon its passage.</w:t>
      </w:r>
    </w:p>
    <w:sectPr w:rsidR="00443AD4" w:rsidSect="00443A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3AD4"/>
    <w:rsid w:val="00443AD4"/>
    <w:rsid w:val="00D56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B66"/>
    <w:rPr>
      <w:rFonts w:ascii="Tahoma" w:hAnsi="Tahoma" w:cs="Tahoma"/>
      <w:sz w:val="16"/>
      <w:szCs w:val="16"/>
    </w:rPr>
  </w:style>
  <w:style w:type="character" w:styleId="LineNumber">
    <w:name w:val="line number"/>
    <w:basedOn w:val="DefaultParagraphFont"/>
    <w:uiPriority w:val="99"/>
    <w:semiHidden/>
    <w:unhideWhenUsed/>
    <w:rsid w:val="00D56B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1756</Characters>
  <Application>Microsoft Office Word</Application>
  <DocSecurity>0</DocSecurity>
  <Lines>14</Lines>
  <Paragraphs>4</Paragraphs>
  <ScaleCrop>false</ScaleCrop>
  <Company>LEG</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2009-01-14T13:11:00Z</dcterms:created>
  <dcterms:modified xsi:type="dcterms:W3CDTF">2009-01-14T13:12:00Z</dcterms:modified>
</cp:coreProperties>
</file>