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359" w:rsidRDefault="00A62FB1">
      <w:pPr>
        <w:suppressLineNumbers/>
        <w:spacing w:after="2"/>
        <w:jc w:val="center"/>
      </w:pPr>
      <w:r>
        <w:rPr>
          <w:rFonts w:ascii="Arial"/>
          <w:sz w:val="18"/>
        </w:rPr>
        <w:t>HOUSE DOCKET, NO.         FILED ON: 1/12/2009</w:t>
      </w:r>
    </w:p>
    <w:p w:rsidR="00971359" w:rsidRDefault="00A62FB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62FB1" w:rsidP="00DB534B">
            <w:pPr>
              <w:suppressLineNumbers/>
              <w:jc w:val="right"/>
              <w:rPr>
                <w:b/>
                <w:sz w:val="28"/>
              </w:rPr>
            </w:pPr>
          </w:p>
        </w:tc>
      </w:tr>
    </w:tbl>
    <w:p w:rsidR="00971359" w:rsidRDefault="00A62FB1">
      <w:pPr>
        <w:suppressLineNumbers/>
        <w:spacing w:before="2" w:after="2"/>
        <w:jc w:val="center"/>
      </w:pPr>
      <w:r>
        <w:rPr>
          <w:rFonts w:ascii="Old English Text MT"/>
          <w:sz w:val="32"/>
        </w:rPr>
        <w:t>The Commonwealth of Massachusetts</w:t>
      </w:r>
    </w:p>
    <w:p w:rsidR="00971359" w:rsidRDefault="00A62FB1">
      <w:pPr>
        <w:suppressLineNumbers/>
        <w:spacing w:after="2"/>
        <w:jc w:val="center"/>
      </w:pPr>
      <w:r>
        <w:rPr>
          <w:rFonts w:ascii="Times New Roman"/>
          <w:b/>
          <w:sz w:val="32"/>
          <w:vertAlign w:val="superscript"/>
        </w:rPr>
        <w:t>_______________</w:t>
      </w:r>
    </w:p>
    <w:p w:rsidR="00971359" w:rsidRDefault="00A62FB1">
      <w:pPr>
        <w:suppressLineNumbers/>
        <w:spacing w:before="2"/>
        <w:jc w:val="center"/>
      </w:pPr>
      <w:r>
        <w:rPr>
          <w:rFonts w:ascii="Times New Roman"/>
          <w:sz w:val="20"/>
        </w:rPr>
        <w:t>PRESENTED BY:</w:t>
      </w:r>
    </w:p>
    <w:p w:rsidR="00971359" w:rsidRDefault="00A62FB1">
      <w:pPr>
        <w:suppressLineNumbers/>
        <w:spacing w:after="2"/>
        <w:jc w:val="center"/>
      </w:pPr>
      <w:r>
        <w:rPr>
          <w:rFonts w:ascii="Times New Roman"/>
          <w:b/>
          <w:sz w:val="24"/>
        </w:rPr>
        <w:t>James E. Vallee</w:t>
      </w:r>
    </w:p>
    <w:p w:rsidR="00971359" w:rsidRDefault="00A62FB1">
      <w:pPr>
        <w:suppressLineNumbers/>
        <w:jc w:val="center"/>
      </w:pPr>
      <w:r>
        <w:rPr>
          <w:rFonts w:ascii="Times New Roman"/>
          <w:b/>
          <w:sz w:val="32"/>
          <w:vertAlign w:val="superscript"/>
        </w:rPr>
        <w:t>_______________</w:t>
      </w:r>
    </w:p>
    <w:p w:rsidR="00971359" w:rsidRDefault="00A62FB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71359" w:rsidRDefault="00A62FB1">
      <w:pPr>
        <w:suppressLineNumbers/>
      </w:pPr>
      <w:r>
        <w:rPr>
          <w:rFonts w:ascii="Times New Roman"/>
          <w:sz w:val="20"/>
        </w:rPr>
        <w:tab/>
        <w:t>The undersigned legislators and/or citizens respectfully petition for the passage of the accompanying bill:</w:t>
      </w:r>
    </w:p>
    <w:p w:rsidR="00971359" w:rsidRDefault="00A62FB1">
      <w:pPr>
        <w:suppressLineNumbers/>
        <w:spacing w:after="2"/>
        <w:jc w:val="center"/>
      </w:pPr>
      <w:proofErr w:type="gramStart"/>
      <w:r>
        <w:rPr>
          <w:rFonts w:ascii="Times New Roman"/>
          <w:sz w:val="24"/>
        </w:rPr>
        <w:t xml:space="preserve">An Act relative to updating </w:t>
      </w:r>
      <w:r>
        <w:rPr>
          <w:rFonts w:ascii="Times New Roman"/>
          <w:sz w:val="24"/>
        </w:rPr>
        <w:t>reciprocity for licensing optometrists.</w:t>
      </w:r>
      <w:proofErr w:type="gramEnd"/>
    </w:p>
    <w:p w:rsidR="00971359" w:rsidRDefault="00A62FB1">
      <w:pPr>
        <w:suppressLineNumbers/>
        <w:spacing w:after="2"/>
        <w:jc w:val="center"/>
      </w:pPr>
      <w:r>
        <w:rPr>
          <w:rFonts w:ascii="Times New Roman"/>
          <w:b/>
          <w:sz w:val="32"/>
          <w:vertAlign w:val="superscript"/>
        </w:rPr>
        <w:t>_______________</w:t>
      </w:r>
    </w:p>
    <w:p w:rsidR="00971359" w:rsidRDefault="00A62FB1">
      <w:pPr>
        <w:suppressLineNumbers/>
        <w:jc w:val="center"/>
      </w:pPr>
      <w:r>
        <w:rPr>
          <w:rFonts w:ascii="Times New Roman"/>
          <w:sz w:val="20"/>
        </w:rPr>
        <w:t>PETITION OF:</w:t>
      </w:r>
    </w:p>
    <w:p w:rsidR="00971359" w:rsidRDefault="0097135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71359">
            <w:tblPrEx>
              <w:tblCellMar>
                <w:top w:w="0" w:type="dxa"/>
                <w:bottom w:w="0" w:type="dxa"/>
              </w:tblCellMar>
            </w:tblPrEx>
            <w:tc>
              <w:tcPr>
                <w:tcW w:w="4500" w:type="dxa"/>
                <w:tcBorders>
                  <w:top w:val="nil"/>
                  <w:bottom w:val="single" w:sz="4" w:space="0" w:color="auto"/>
                  <w:right w:val="single" w:sz="4" w:space="0" w:color="auto"/>
                </w:tcBorders>
              </w:tcPr>
              <w:p w:rsidR="00971359" w:rsidRDefault="00A62FB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71359" w:rsidRDefault="00A62FB1">
                <w:pPr>
                  <w:suppressLineNumbers/>
                  <w:spacing w:after="2"/>
                  <w:rPr>
                    <w:smallCaps/>
                  </w:rPr>
                </w:pPr>
                <w:r>
                  <w:rPr>
                    <w:rFonts w:ascii="Times New Roman"/>
                    <w:smallCaps/>
                    <w:sz w:val="24"/>
                  </w:rPr>
                  <w:t>District/Address:</w:t>
                </w:r>
              </w:p>
            </w:tc>
          </w:tr>
          <w:tr w:rsidR="00971359">
            <w:tblPrEx>
              <w:tblCellMar>
                <w:top w:w="0" w:type="dxa"/>
                <w:bottom w:w="0" w:type="dxa"/>
              </w:tblCellMar>
            </w:tblPrEx>
            <w:tc>
              <w:tcPr>
                <w:tcW w:w="4500" w:type="dxa"/>
              </w:tcPr>
              <w:p w:rsidR="00971359" w:rsidRDefault="00A62FB1">
                <w:pPr>
                  <w:suppressLineNumbers/>
                  <w:spacing w:after="2"/>
                  <w:rPr>
                    <w:rFonts w:ascii="Times New Roman"/>
                  </w:rPr>
                </w:pPr>
                <w:r>
                  <w:rPr>
                    <w:rFonts w:ascii="Times New Roman"/>
                  </w:rPr>
                  <w:lastRenderedPageBreak/>
                  <w:t>James E. Vallee</w:t>
                </w:r>
              </w:p>
            </w:tc>
            <w:tc>
              <w:tcPr>
                <w:tcW w:w="4500" w:type="dxa"/>
              </w:tcPr>
              <w:p w:rsidR="00971359" w:rsidRDefault="00A62FB1">
                <w:pPr>
                  <w:suppressLineNumbers/>
                  <w:spacing w:after="2"/>
                  <w:rPr>
                    <w:rFonts w:ascii="Times New Roman"/>
                  </w:rPr>
                </w:pPr>
                <w:r>
                  <w:rPr>
                    <w:rFonts w:ascii="Times New Roman"/>
                  </w:rPr>
                  <w:t>10th Norfolk</w:t>
                </w:r>
              </w:p>
            </w:tc>
          </w:tr>
        </w:tbl>
      </w:sdtContent>
    </w:sdt>
    <w:p w:rsidR="00971359" w:rsidRDefault="00A62FB1">
      <w:pPr>
        <w:suppressLineNumbers/>
      </w:pPr>
      <w:r>
        <w:br w:type="page"/>
      </w:r>
    </w:p>
    <w:p w:rsidR="00971359" w:rsidRDefault="00A62FB1">
      <w:pPr>
        <w:suppressLineNumbers/>
        <w:jc w:val="center"/>
      </w:pPr>
      <w:r>
        <w:rPr>
          <w:rFonts w:ascii="Times New Roman"/>
          <w:sz w:val="24"/>
        </w:rPr>
        <w:lastRenderedPageBreak/>
        <w:t>[SIMILAR MATTER FILED IN PREVIOUS SESSION</w:t>
      </w:r>
      <w:r>
        <w:rPr>
          <w:rFonts w:ascii="Times New Roman"/>
          <w:sz w:val="24"/>
        </w:rPr>
        <w:br/>
        <w:t>SEE HOUSE, NO. 337 OF 2007-2008.]</w:t>
      </w:r>
    </w:p>
    <w:p w:rsidR="00971359" w:rsidRDefault="00A62FB1">
      <w:pPr>
        <w:suppressLineNumbers/>
        <w:spacing w:before="2" w:after="2"/>
        <w:jc w:val="center"/>
      </w:pPr>
      <w:r>
        <w:rPr>
          <w:rFonts w:ascii="Old English Text MT"/>
          <w:sz w:val="32"/>
        </w:rPr>
        <w:t>The Commonwealth of Massachusetts</w:t>
      </w:r>
      <w:r>
        <w:rPr>
          <w:rFonts w:ascii="Old English Text MT"/>
          <w:sz w:val="32"/>
        </w:rPr>
        <w:br/>
      </w:r>
    </w:p>
    <w:p w:rsidR="00971359" w:rsidRDefault="00A62FB1">
      <w:pPr>
        <w:suppressLineNumbers/>
        <w:spacing w:after="2"/>
        <w:jc w:val="center"/>
      </w:pPr>
      <w:r>
        <w:rPr>
          <w:rFonts w:ascii="Times New Roman"/>
          <w:b/>
          <w:sz w:val="24"/>
          <w:vertAlign w:val="superscript"/>
        </w:rPr>
        <w:t>_______________</w:t>
      </w:r>
    </w:p>
    <w:p w:rsidR="00971359" w:rsidRDefault="00A62FB1">
      <w:pPr>
        <w:suppressLineNumbers/>
        <w:spacing w:after="2"/>
        <w:jc w:val="center"/>
      </w:pPr>
      <w:r>
        <w:rPr>
          <w:rFonts w:ascii="Times New Roman"/>
          <w:b/>
          <w:sz w:val="18"/>
        </w:rPr>
        <w:t>In the Year Two Thousand and Nine</w:t>
      </w:r>
    </w:p>
    <w:p w:rsidR="00971359" w:rsidRDefault="00A62FB1">
      <w:pPr>
        <w:suppressLineNumbers/>
        <w:spacing w:after="2"/>
        <w:jc w:val="center"/>
      </w:pPr>
      <w:r>
        <w:rPr>
          <w:rFonts w:ascii="Times New Roman"/>
          <w:b/>
          <w:sz w:val="24"/>
          <w:vertAlign w:val="superscript"/>
        </w:rPr>
        <w:t>_______________</w:t>
      </w:r>
    </w:p>
    <w:p w:rsidR="00971359" w:rsidRDefault="00A62FB1">
      <w:pPr>
        <w:suppressLineNumbers/>
        <w:spacing w:after="2"/>
      </w:pPr>
      <w:r>
        <w:rPr>
          <w:sz w:val="14"/>
        </w:rPr>
        <w:br/>
      </w:r>
      <w:r>
        <w:br/>
      </w:r>
    </w:p>
    <w:p w:rsidR="00971359" w:rsidRDefault="00A62FB1">
      <w:pPr>
        <w:suppressLineNumbers/>
      </w:pPr>
      <w:proofErr w:type="gramStart"/>
      <w:r>
        <w:rPr>
          <w:rFonts w:ascii="Times New Roman"/>
          <w:smallCaps/>
          <w:sz w:val="28"/>
        </w:rPr>
        <w:t>An Act relative to updating reciprocity for licensing optometrists.</w:t>
      </w:r>
      <w:proofErr w:type="gramEnd"/>
      <w:r>
        <w:br/>
      </w:r>
      <w:r>
        <w:br/>
      </w:r>
      <w:r>
        <w:br/>
      </w:r>
    </w:p>
    <w:p w:rsidR="00971359" w:rsidRDefault="00A62FB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62FB1" w:rsidRPr="00A62FB1" w:rsidRDefault="00A62FB1" w:rsidP="00A62FB1">
      <w:pPr>
        <w:jc w:val="both"/>
        <w:rPr>
          <w:rFonts w:ascii="Times New Roman" w:hAnsi="Times New Roman" w:cs="Times New Roman"/>
          <w:sz w:val="20"/>
        </w:rPr>
      </w:pPr>
      <w:r>
        <w:rPr>
          <w:rFonts w:ascii="Times New Roman"/>
        </w:rPr>
        <w:tab/>
      </w:r>
      <w:proofErr w:type="gramStart"/>
      <w:r w:rsidRPr="00A62FB1">
        <w:rPr>
          <w:rFonts w:ascii="Times New Roman" w:hAnsi="Times New Roman" w:cs="Times New Roman"/>
          <w:sz w:val="20"/>
        </w:rPr>
        <w:t>SECTION 1.</w:t>
      </w:r>
      <w:proofErr w:type="gramEnd"/>
      <w:r w:rsidRPr="00A62FB1">
        <w:rPr>
          <w:rFonts w:ascii="Times New Roman" w:hAnsi="Times New Roman" w:cs="Times New Roman"/>
          <w:sz w:val="20"/>
        </w:rPr>
        <w:t xml:space="preserve">  Chapter 112 of the General Laws, as appearing in the 2004 Official Edition, is hereby amended, in section 68, by striking the second to last paragraph and inserting the following new paragraph:-</w:t>
      </w:r>
    </w:p>
    <w:p w:rsidR="00A62FB1" w:rsidRPr="00A62FB1" w:rsidRDefault="00A62FB1" w:rsidP="00A62FB1">
      <w:pPr>
        <w:jc w:val="both"/>
        <w:rPr>
          <w:rFonts w:ascii="Times New Roman" w:hAnsi="Times New Roman" w:cs="Times New Roman"/>
          <w:sz w:val="20"/>
        </w:rPr>
      </w:pPr>
    </w:p>
    <w:p w:rsidR="00A62FB1" w:rsidRPr="00A62FB1" w:rsidRDefault="00A62FB1" w:rsidP="00A62FB1">
      <w:pPr>
        <w:jc w:val="both"/>
        <w:rPr>
          <w:rFonts w:ascii="Times New Roman" w:hAnsi="Times New Roman" w:cs="Times New Roman"/>
          <w:sz w:val="20"/>
        </w:rPr>
      </w:pPr>
      <w:r w:rsidRPr="00A62FB1">
        <w:rPr>
          <w:rFonts w:ascii="Times New Roman" w:hAnsi="Times New Roman" w:cs="Times New Roman"/>
          <w:sz w:val="20"/>
        </w:rPr>
        <w:t xml:space="preserve">“Any person who shall present to the board a certified copy or certificate of registration or license which was issued to him after examination by a board of registration in optometry in any other state, where the requirements for registration are in the opinion of the board are reasonably equivalent to those of this commonwealth, shall be registered and given an appropriate certificate of registration in this commonwealth upon passage of a written jurisprudence exam, completion of the required application; provided said applicant has not previously failed to pass the practical examination required in this commonwealth, and that he has been engaged in the reputable practice of optometry continuously for not less than three years immediately preceding his application, and that he intends to practice optometry in this commonwealth. The fee for such registration shall be determined under the aforementioned chapter seven </w:t>
      </w:r>
      <w:proofErr w:type="gramStart"/>
      <w:r w:rsidRPr="00A62FB1">
        <w:rPr>
          <w:rFonts w:ascii="Times New Roman" w:hAnsi="Times New Roman" w:cs="Times New Roman"/>
          <w:sz w:val="20"/>
        </w:rPr>
        <w:t>provision</w:t>
      </w:r>
      <w:proofErr w:type="gramEnd"/>
      <w:r w:rsidRPr="00A62FB1">
        <w:rPr>
          <w:rFonts w:ascii="Times New Roman" w:hAnsi="Times New Roman" w:cs="Times New Roman"/>
          <w:sz w:val="20"/>
        </w:rPr>
        <w:t>.</w:t>
      </w:r>
    </w:p>
    <w:p w:rsidR="00A62FB1" w:rsidRPr="00A62FB1" w:rsidRDefault="00A62FB1" w:rsidP="00A62FB1">
      <w:pPr>
        <w:jc w:val="both"/>
        <w:rPr>
          <w:rFonts w:ascii="Times New Roman" w:hAnsi="Times New Roman" w:cs="Times New Roman"/>
          <w:sz w:val="20"/>
        </w:rPr>
      </w:pPr>
    </w:p>
    <w:p w:rsidR="00A62FB1" w:rsidRPr="00A62FB1" w:rsidRDefault="00A62FB1" w:rsidP="00A62FB1">
      <w:pPr>
        <w:jc w:val="both"/>
        <w:rPr>
          <w:rFonts w:ascii="Times New Roman" w:hAnsi="Times New Roman" w:cs="Times New Roman"/>
          <w:sz w:val="20"/>
        </w:rPr>
      </w:pPr>
    </w:p>
    <w:p w:rsidR="00A62FB1" w:rsidRPr="00A62FB1" w:rsidRDefault="00A62FB1" w:rsidP="00A62FB1">
      <w:pPr>
        <w:jc w:val="both"/>
        <w:rPr>
          <w:rFonts w:ascii="Times New Roman" w:hAnsi="Times New Roman" w:cs="Times New Roman"/>
          <w:sz w:val="20"/>
        </w:rPr>
      </w:pPr>
      <w:proofErr w:type="gramStart"/>
      <w:r w:rsidRPr="00A62FB1">
        <w:rPr>
          <w:rFonts w:ascii="Times New Roman" w:hAnsi="Times New Roman" w:cs="Times New Roman"/>
          <w:sz w:val="20"/>
        </w:rPr>
        <w:t>SECTION 2.</w:t>
      </w:r>
      <w:proofErr w:type="gramEnd"/>
      <w:r w:rsidRPr="00A62FB1">
        <w:rPr>
          <w:rFonts w:ascii="Times New Roman" w:hAnsi="Times New Roman" w:cs="Times New Roman"/>
          <w:sz w:val="20"/>
        </w:rPr>
        <w:t xml:space="preserve">  Section 73B of Chapter 112</w:t>
      </w:r>
      <w:r w:rsidRPr="00A62FB1">
        <w:rPr>
          <w:rFonts w:ascii="Times New Roman" w:hAnsi="Times New Roman" w:cs="Times New Roman"/>
          <w:b/>
          <w:sz w:val="20"/>
        </w:rPr>
        <w:t xml:space="preserve"> </w:t>
      </w:r>
      <w:r w:rsidRPr="00A62FB1">
        <w:rPr>
          <w:rFonts w:ascii="Times New Roman" w:hAnsi="Times New Roman" w:cs="Times New Roman"/>
          <w:sz w:val="20"/>
        </w:rPr>
        <w:t>of the General Laws, as appearing in the 2004 Official Edition, is hereby amended, by inserting after the words “doctor of optometry”, the following words:- “or ‘optometric physician’ ”.</w:t>
      </w:r>
    </w:p>
    <w:p w:rsidR="00971359" w:rsidRDefault="00971359">
      <w:pPr>
        <w:spacing w:line="336" w:lineRule="auto"/>
      </w:pPr>
    </w:p>
    <w:sectPr w:rsidR="00971359" w:rsidSect="0097135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71359"/>
    <w:rsid w:val="00971359"/>
    <w:rsid w:val="00A62F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FB1"/>
    <w:rPr>
      <w:rFonts w:ascii="Tahoma" w:hAnsi="Tahoma" w:cs="Tahoma"/>
      <w:sz w:val="16"/>
      <w:szCs w:val="16"/>
    </w:rPr>
  </w:style>
  <w:style w:type="character" w:styleId="LineNumber">
    <w:name w:val="line number"/>
    <w:basedOn w:val="DefaultParagraphFont"/>
    <w:uiPriority w:val="99"/>
    <w:semiHidden/>
    <w:unhideWhenUsed/>
    <w:rsid w:val="00A62FB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1997</Characters>
  <Application>Microsoft Office Word</Application>
  <DocSecurity>0</DocSecurity>
  <Lines>16</Lines>
  <Paragraphs>4</Paragraphs>
  <ScaleCrop>false</ScaleCrop>
  <Company>LEG</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kgossett</cp:lastModifiedBy>
  <cp:revision>2</cp:revision>
  <dcterms:created xsi:type="dcterms:W3CDTF">2009-01-12T19:00:00Z</dcterms:created>
  <dcterms:modified xsi:type="dcterms:W3CDTF">2009-01-12T19:01:00Z</dcterms:modified>
</cp:coreProperties>
</file>