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4B" w:rsidRDefault="0011637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F164B" w:rsidRDefault="0011637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1637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F164B" w:rsidRDefault="001163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F164B" w:rsidRDefault="001163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164B" w:rsidRDefault="0011637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F164B" w:rsidRDefault="0011637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Joseph F. Wagner</w:t>
      </w:r>
    </w:p>
    <w:p w:rsidR="003F164B" w:rsidRDefault="0011637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164B" w:rsidRDefault="0011637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F164B" w:rsidRDefault="0011637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F164B" w:rsidRDefault="0011637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distracte</w:t>
      </w:r>
      <w:r>
        <w:rPr>
          <w:rFonts w:ascii="Times New Roman"/>
          <w:sz w:val="24"/>
        </w:rPr>
        <w:t>d driving.</w:t>
      </w:r>
      <w:proofErr w:type="gramEnd"/>
    </w:p>
    <w:p w:rsidR="003F164B" w:rsidRDefault="001163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164B" w:rsidRDefault="0011637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F164B" w:rsidRDefault="003F164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F164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F164B" w:rsidRDefault="001163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F164B" w:rsidRDefault="001163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F164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F164B" w:rsidRDefault="001163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Joseph F. Wagner</w:t>
                </w:r>
              </w:p>
            </w:tc>
            <w:tc>
              <w:tcPr>
                <w:tcW w:w="4500" w:type="dxa"/>
              </w:tcPr>
              <w:p w:rsidR="003F164B" w:rsidRDefault="001163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Hampden</w:t>
                </w:r>
              </w:p>
            </w:tc>
          </w:tr>
        </w:tbl>
      </w:sdtContent>
    </w:sdt>
    <w:p w:rsidR="003F164B" w:rsidRDefault="00116372">
      <w:pPr>
        <w:suppressLineNumbers/>
      </w:pPr>
      <w:r>
        <w:br w:type="page"/>
      </w:r>
    </w:p>
    <w:p w:rsidR="003F164B" w:rsidRDefault="001163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F164B" w:rsidRDefault="001163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164B" w:rsidRDefault="0011637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F164B" w:rsidRDefault="001163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164B" w:rsidRDefault="00116372">
      <w:pPr>
        <w:suppressLineNumbers/>
        <w:spacing w:after="2"/>
      </w:pPr>
      <w:r>
        <w:rPr>
          <w:sz w:val="14"/>
        </w:rPr>
        <w:br/>
      </w:r>
      <w:r>
        <w:br/>
      </w:r>
    </w:p>
    <w:p w:rsidR="003F164B" w:rsidRDefault="0011637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distracted driving.</w:t>
      </w:r>
      <w:proofErr w:type="gramEnd"/>
      <w:r>
        <w:br/>
      </w:r>
      <w:r>
        <w:br/>
      </w:r>
      <w:r>
        <w:br/>
      </w:r>
    </w:p>
    <w:p w:rsidR="003F164B" w:rsidRDefault="0011637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F164B" w:rsidRDefault="00116372" w:rsidP="00116372">
      <w:pPr>
        <w:spacing w:after="0"/>
      </w:pPr>
      <w:proofErr w:type="gramStart"/>
      <w:r>
        <w:t>SECTION 1.</w:t>
      </w:r>
      <w:proofErr w:type="gramEnd"/>
      <w:r>
        <w:t>  Section 13 of said chapter 90, as appearing in the 2006 Official Edition, is hereby amended by striking out, in line 6, the words “or mobile telephone”.</w:t>
      </w:r>
    </w:p>
    <w:sectPr w:rsidR="003F164B" w:rsidSect="003F164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164B"/>
    <w:rsid w:val="00116372"/>
    <w:rsid w:val="003F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16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24FF-DBB5-4547-9F99-8C77FF63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>LEG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AAllen</cp:lastModifiedBy>
  <cp:revision>2</cp:revision>
  <dcterms:created xsi:type="dcterms:W3CDTF">2009-01-14T02:37:00Z</dcterms:created>
  <dcterms:modified xsi:type="dcterms:W3CDTF">2009-01-14T02:38:00Z</dcterms:modified>
</cp:coreProperties>
</file>