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6C" w:rsidRDefault="003821C7">
      <w:pPr>
        <w:suppressLineNumbers/>
        <w:spacing w:after="2"/>
        <w:jc w:val="center"/>
      </w:pPr>
      <w:r>
        <w:rPr>
          <w:rFonts w:ascii="Arial"/>
          <w:sz w:val="18"/>
        </w:rPr>
        <w:t>HOUSE DOCKET, NO.         FILED ON: 1/13/2009</w:t>
      </w:r>
    </w:p>
    <w:p w:rsidR="0091776C" w:rsidRDefault="003821C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821C7" w:rsidP="00DB534B">
            <w:pPr>
              <w:suppressLineNumbers/>
              <w:jc w:val="right"/>
              <w:rPr>
                <w:b/>
                <w:sz w:val="28"/>
              </w:rPr>
            </w:pPr>
          </w:p>
        </w:tc>
      </w:tr>
    </w:tbl>
    <w:p w:rsidR="0091776C" w:rsidRDefault="003821C7">
      <w:pPr>
        <w:suppressLineNumbers/>
        <w:spacing w:before="2" w:after="2"/>
        <w:jc w:val="center"/>
      </w:pPr>
      <w:r>
        <w:rPr>
          <w:rFonts w:ascii="Old English Text MT"/>
          <w:sz w:val="32"/>
        </w:rPr>
        <w:t>The Commonwealth of Massachusetts</w:t>
      </w:r>
    </w:p>
    <w:p w:rsidR="0091776C" w:rsidRDefault="003821C7">
      <w:pPr>
        <w:suppressLineNumbers/>
        <w:spacing w:after="2"/>
        <w:jc w:val="center"/>
      </w:pPr>
      <w:r>
        <w:rPr>
          <w:rFonts w:ascii="Times New Roman"/>
          <w:b/>
          <w:sz w:val="32"/>
          <w:vertAlign w:val="superscript"/>
        </w:rPr>
        <w:t>_______________</w:t>
      </w:r>
    </w:p>
    <w:p w:rsidR="0091776C" w:rsidRDefault="003821C7">
      <w:pPr>
        <w:suppressLineNumbers/>
        <w:spacing w:before="2"/>
        <w:jc w:val="center"/>
      </w:pPr>
      <w:r>
        <w:rPr>
          <w:rFonts w:ascii="Times New Roman"/>
          <w:sz w:val="20"/>
        </w:rPr>
        <w:t>PRESENTED BY:</w:t>
      </w:r>
    </w:p>
    <w:p w:rsidR="0091776C" w:rsidRDefault="003821C7">
      <w:pPr>
        <w:suppressLineNumbers/>
        <w:spacing w:after="2"/>
        <w:jc w:val="center"/>
      </w:pPr>
      <w:r>
        <w:rPr>
          <w:rFonts w:ascii="Times New Roman"/>
          <w:b/>
          <w:sz w:val="24"/>
        </w:rPr>
        <w:t>Steven M. Walsh</w:t>
      </w:r>
    </w:p>
    <w:p w:rsidR="0091776C" w:rsidRDefault="003821C7">
      <w:pPr>
        <w:suppressLineNumbers/>
        <w:jc w:val="center"/>
      </w:pPr>
      <w:r>
        <w:rPr>
          <w:rFonts w:ascii="Times New Roman"/>
          <w:b/>
          <w:sz w:val="32"/>
          <w:vertAlign w:val="superscript"/>
        </w:rPr>
        <w:t>_______________</w:t>
      </w:r>
    </w:p>
    <w:p w:rsidR="0091776C" w:rsidRDefault="003821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776C" w:rsidRDefault="003821C7">
      <w:pPr>
        <w:suppressLineNumbers/>
      </w:pPr>
      <w:r>
        <w:rPr>
          <w:rFonts w:ascii="Times New Roman"/>
          <w:sz w:val="20"/>
        </w:rPr>
        <w:tab/>
        <w:t>The undersigned legislators and/or citizens respectfully petition for the passage of the accompanying bill:</w:t>
      </w:r>
    </w:p>
    <w:p w:rsidR="0091776C" w:rsidRDefault="003821C7">
      <w:pPr>
        <w:suppressLineNumbers/>
        <w:spacing w:after="2"/>
        <w:jc w:val="center"/>
      </w:pPr>
      <w:proofErr w:type="gramStart"/>
      <w:r>
        <w:rPr>
          <w:rFonts w:ascii="Times New Roman"/>
          <w:sz w:val="24"/>
        </w:rPr>
        <w:t>An Act relative to safeguard</w:t>
      </w:r>
      <w:r>
        <w:rPr>
          <w:rFonts w:ascii="Times New Roman"/>
          <w:sz w:val="24"/>
        </w:rPr>
        <w:t>ing and monitoring prescription drugs.</w:t>
      </w:r>
      <w:proofErr w:type="gramEnd"/>
      <w:r>
        <w:rPr>
          <w:rFonts w:ascii="Times New Roman"/>
          <w:sz w:val="24"/>
        </w:rPr>
        <w:t xml:space="preserve"> .</w:t>
      </w:r>
    </w:p>
    <w:p w:rsidR="0091776C" w:rsidRDefault="003821C7">
      <w:pPr>
        <w:suppressLineNumbers/>
        <w:spacing w:after="2"/>
        <w:jc w:val="center"/>
      </w:pPr>
      <w:r>
        <w:rPr>
          <w:rFonts w:ascii="Times New Roman"/>
          <w:b/>
          <w:sz w:val="32"/>
          <w:vertAlign w:val="superscript"/>
        </w:rPr>
        <w:t>_______________</w:t>
      </w:r>
    </w:p>
    <w:p w:rsidR="0091776C" w:rsidRDefault="003821C7">
      <w:pPr>
        <w:suppressLineNumbers/>
        <w:jc w:val="center"/>
      </w:pPr>
      <w:r>
        <w:rPr>
          <w:rFonts w:ascii="Times New Roman"/>
          <w:sz w:val="20"/>
        </w:rPr>
        <w:t>PETITION OF:</w:t>
      </w:r>
    </w:p>
    <w:p w:rsidR="0091776C" w:rsidRDefault="0091776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1776C">
            <w:tblPrEx>
              <w:tblCellMar>
                <w:top w:w="0" w:type="dxa"/>
                <w:bottom w:w="0" w:type="dxa"/>
              </w:tblCellMar>
            </w:tblPrEx>
            <w:tc>
              <w:tcPr>
                <w:tcW w:w="4500" w:type="dxa"/>
                <w:tcBorders>
                  <w:top w:val="nil"/>
                  <w:bottom w:val="single" w:sz="4" w:space="0" w:color="auto"/>
                  <w:right w:val="single" w:sz="4" w:space="0" w:color="auto"/>
                </w:tcBorders>
              </w:tcPr>
              <w:p w:rsidR="0091776C" w:rsidRDefault="003821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1776C" w:rsidRDefault="003821C7">
                <w:pPr>
                  <w:suppressLineNumbers/>
                  <w:spacing w:after="2"/>
                  <w:rPr>
                    <w:smallCaps/>
                  </w:rPr>
                </w:pPr>
                <w:r>
                  <w:rPr>
                    <w:rFonts w:ascii="Times New Roman"/>
                    <w:smallCaps/>
                    <w:sz w:val="24"/>
                  </w:rPr>
                  <w:t>District/Address:</w:t>
                </w:r>
              </w:p>
            </w:tc>
          </w:tr>
        </w:tbl>
      </w:sdtContent>
    </w:sdt>
    <w:p w:rsidR="0091776C" w:rsidRDefault="003821C7">
      <w:pPr>
        <w:suppressLineNumbers/>
      </w:pPr>
      <w:r>
        <w:br w:type="page"/>
      </w:r>
    </w:p>
    <w:p w:rsidR="0091776C" w:rsidRDefault="003821C7">
      <w:pPr>
        <w:suppressLineNumbers/>
        <w:jc w:val="center"/>
      </w:pPr>
      <w:r>
        <w:rPr>
          <w:rFonts w:ascii="Times New Roman"/>
          <w:sz w:val="24"/>
        </w:rPr>
        <w:lastRenderedPageBreak/>
        <w:t>[SIMILAR MATTER FILED IN PREVIOUS SESSION</w:t>
      </w:r>
      <w:r>
        <w:rPr>
          <w:rFonts w:ascii="Times New Roman"/>
          <w:sz w:val="24"/>
        </w:rPr>
        <w:br/>
        <w:t>SEE HOUSE, NO. 66 OF 2007-2008.]</w:t>
      </w:r>
    </w:p>
    <w:p w:rsidR="0091776C" w:rsidRDefault="003821C7">
      <w:pPr>
        <w:suppressLineNumbers/>
        <w:spacing w:before="2" w:after="2"/>
        <w:jc w:val="center"/>
      </w:pPr>
      <w:r>
        <w:rPr>
          <w:rFonts w:ascii="Old English Text MT"/>
          <w:sz w:val="32"/>
        </w:rPr>
        <w:t>The Commonwealth of Massachusetts</w:t>
      </w:r>
      <w:r>
        <w:rPr>
          <w:rFonts w:ascii="Old English Text MT"/>
          <w:sz w:val="32"/>
        </w:rPr>
        <w:br/>
      </w:r>
    </w:p>
    <w:p w:rsidR="0091776C" w:rsidRDefault="003821C7">
      <w:pPr>
        <w:suppressLineNumbers/>
        <w:spacing w:after="2"/>
        <w:jc w:val="center"/>
      </w:pPr>
      <w:r>
        <w:rPr>
          <w:rFonts w:ascii="Times New Roman"/>
          <w:b/>
          <w:sz w:val="24"/>
          <w:vertAlign w:val="superscript"/>
        </w:rPr>
        <w:t>_______________</w:t>
      </w:r>
    </w:p>
    <w:p w:rsidR="0091776C" w:rsidRDefault="003821C7">
      <w:pPr>
        <w:suppressLineNumbers/>
        <w:spacing w:after="2"/>
        <w:jc w:val="center"/>
      </w:pPr>
      <w:r>
        <w:rPr>
          <w:rFonts w:ascii="Times New Roman"/>
          <w:b/>
          <w:sz w:val="18"/>
        </w:rPr>
        <w:t>In the Year Two Thousand and Nine</w:t>
      </w:r>
    </w:p>
    <w:p w:rsidR="0091776C" w:rsidRDefault="003821C7">
      <w:pPr>
        <w:suppressLineNumbers/>
        <w:spacing w:after="2"/>
        <w:jc w:val="center"/>
      </w:pPr>
      <w:r>
        <w:rPr>
          <w:rFonts w:ascii="Times New Roman"/>
          <w:b/>
          <w:sz w:val="24"/>
          <w:vertAlign w:val="superscript"/>
        </w:rPr>
        <w:t>_______________</w:t>
      </w:r>
    </w:p>
    <w:p w:rsidR="0091776C" w:rsidRDefault="003821C7">
      <w:pPr>
        <w:suppressLineNumbers/>
        <w:spacing w:after="2"/>
      </w:pPr>
      <w:r>
        <w:rPr>
          <w:sz w:val="14"/>
        </w:rPr>
        <w:br/>
      </w:r>
      <w:r>
        <w:br/>
      </w:r>
    </w:p>
    <w:p w:rsidR="0091776C" w:rsidRDefault="003821C7">
      <w:pPr>
        <w:suppressLineNumbers/>
      </w:pPr>
      <w:proofErr w:type="gramStart"/>
      <w:r>
        <w:rPr>
          <w:rFonts w:ascii="Times New Roman"/>
          <w:smallCaps/>
          <w:sz w:val="28"/>
        </w:rPr>
        <w:t>An Act relative to safeguarding and monitoring prescription drugs.</w:t>
      </w:r>
      <w:proofErr w:type="gramEnd"/>
      <w:r>
        <w:rPr>
          <w:rFonts w:ascii="Times New Roman"/>
          <w:smallCaps/>
          <w:sz w:val="28"/>
        </w:rPr>
        <w:t xml:space="preserve"> .</w:t>
      </w:r>
      <w:r>
        <w:br/>
      </w:r>
      <w:r>
        <w:br/>
      </w:r>
      <w:r>
        <w:br/>
      </w:r>
    </w:p>
    <w:p w:rsidR="0091776C" w:rsidRDefault="003821C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821C7" w:rsidRPr="003A5BE0" w:rsidRDefault="003821C7" w:rsidP="003821C7">
      <w:pPr>
        <w:rPr>
          <w:b/>
        </w:rPr>
      </w:pPr>
      <w:r w:rsidRPr="003A5BE0">
        <w:rPr>
          <w:b/>
        </w:rPr>
        <w:t>SECTION 1</w:t>
      </w:r>
    </w:p>
    <w:p w:rsidR="003821C7" w:rsidRDefault="003821C7" w:rsidP="003821C7"/>
    <w:p w:rsidR="003821C7" w:rsidRPr="003A5BE0" w:rsidRDefault="003821C7" w:rsidP="003821C7">
      <w:r w:rsidRPr="003A5BE0">
        <w:t>Chapter 94C</w:t>
      </w:r>
      <w:r w:rsidRPr="008163D8">
        <w:t xml:space="preserve"> </w:t>
      </w:r>
      <w:r>
        <w:t>of the General Laws, as appearing in the 2006 Official Edition,</w:t>
      </w:r>
      <w:r w:rsidRPr="003A5BE0">
        <w:t xml:space="preserve"> is </w:t>
      </w:r>
      <w:r>
        <w:t xml:space="preserve">hereby </w:t>
      </w:r>
      <w:r w:rsidRPr="003A5BE0">
        <w:t xml:space="preserve">amended by inserting following Section 15 the following section:- </w:t>
      </w:r>
    </w:p>
    <w:p w:rsidR="003821C7" w:rsidRPr="003A5BE0" w:rsidRDefault="003821C7" w:rsidP="003821C7"/>
    <w:p w:rsidR="003821C7" w:rsidRPr="001C41E9" w:rsidRDefault="003821C7" w:rsidP="003821C7">
      <w:pPr>
        <w:rPr>
          <w:iCs/>
        </w:rPr>
      </w:pPr>
      <w:proofErr w:type="gramStart"/>
      <w:r w:rsidRPr="001C41E9">
        <w:rPr>
          <w:iCs/>
        </w:rPr>
        <w:t>Section 15A.</w:t>
      </w:r>
      <w:proofErr w:type="gramEnd"/>
      <w:r w:rsidRPr="001C41E9">
        <w:rPr>
          <w:iCs/>
        </w:rPr>
        <w:t xml:space="preserve"> </w:t>
      </w:r>
    </w:p>
    <w:p w:rsidR="003821C7" w:rsidRDefault="003821C7" w:rsidP="003821C7">
      <w:pPr>
        <w:rPr>
          <w:iCs/>
        </w:rPr>
      </w:pPr>
    </w:p>
    <w:p w:rsidR="003821C7" w:rsidRPr="003A5BE0" w:rsidRDefault="003821C7" w:rsidP="003821C7">
      <w:pPr>
        <w:rPr>
          <w:iCs/>
        </w:rPr>
      </w:pPr>
      <w:r w:rsidRPr="003A5BE0">
        <w:rPr>
          <w:iCs/>
        </w:rPr>
        <w:t>As used in the sections 15A and 22A, the following words shall have the following meanings:</w:t>
      </w:r>
    </w:p>
    <w:p w:rsidR="003821C7" w:rsidRPr="003A5BE0" w:rsidRDefault="003821C7" w:rsidP="003821C7">
      <w:pPr>
        <w:rPr>
          <w:iCs/>
        </w:rPr>
      </w:pPr>
    </w:p>
    <w:p w:rsidR="003821C7" w:rsidRPr="003A5BE0" w:rsidRDefault="003821C7" w:rsidP="003821C7">
      <w:r w:rsidRPr="003A5BE0">
        <w:rPr>
          <w:iCs/>
        </w:rPr>
        <w:t xml:space="preserve">A. </w:t>
      </w:r>
    </w:p>
    <w:p w:rsidR="003821C7" w:rsidRPr="003A5BE0" w:rsidRDefault="003821C7" w:rsidP="003821C7">
      <w:r w:rsidRPr="003A5BE0">
        <w:t>(1) “Dispenser” a person who delivers a Schedule II–V controlled substance to the ultimate user, but does</w:t>
      </w:r>
    </w:p>
    <w:p w:rsidR="003821C7" w:rsidRPr="003A5BE0" w:rsidRDefault="003821C7" w:rsidP="003821C7">
      <w:r w:rsidRPr="003A5BE0">
        <w:t xml:space="preserve"> </w:t>
      </w:r>
      <w:proofErr w:type="gramStart"/>
      <w:r w:rsidRPr="003A5BE0">
        <w:t>not</w:t>
      </w:r>
      <w:proofErr w:type="gramEnd"/>
      <w:r w:rsidRPr="003A5BE0">
        <w:t xml:space="preserve"> include: </w:t>
      </w:r>
    </w:p>
    <w:p w:rsidR="003821C7" w:rsidRPr="003A5BE0" w:rsidRDefault="003821C7" w:rsidP="003821C7">
      <w:pPr>
        <w:numPr>
          <w:ilvl w:val="4"/>
          <w:numId w:val="1"/>
        </w:numPr>
        <w:spacing w:after="0" w:line="240" w:lineRule="auto"/>
      </w:pPr>
      <w:r w:rsidRPr="003A5BE0">
        <w:t>(a) a licensed hospital pharmacy that distributes such substances for the purpose of inpatient</w:t>
      </w:r>
    </w:p>
    <w:p w:rsidR="003821C7" w:rsidRPr="003A5BE0" w:rsidRDefault="003821C7" w:rsidP="003821C7">
      <w:pPr>
        <w:numPr>
          <w:ilvl w:val="4"/>
          <w:numId w:val="1"/>
        </w:numPr>
        <w:spacing w:after="0" w:line="240" w:lineRule="auto"/>
      </w:pPr>
      <w:r w:rsidRPr="003A5BE0">
        <w:t xml:space="preserve"> hospital care or the dispensing of prescriptions for controlled substances at the time of discharge </w:t>
      </w:r>
    </w:p>
    <w:p w:rsidR="003821C7" w:rsidRPr="003A5BE0" w:rsidRDefault="003821C7" w:rsidP="003821C7">
      <w:pPr>
        <w:numPr>
          <w:ilvl w:val="4"/>
          <w:numId w:val="1"/>
        </w:numPr>
        <w:spacing w:after="0" w:line="240" w:lineRule="auto"/>
      </w:pPr>
      <w:r w:rsidRPr="003A5BE0">
        <w:lastRenderedPageBreak/>
        <w:t>from such a facility; or</w:t>
      </w:r>
    </w:p>
    <w:p w:rsidR="003821C7" w:rsidRPr="003A5BE0" w:rsidRDefault="003821C7" w:rsidP="003821C7">
      <w:r w:rsidRPr="003A5BE0">
        <w:t xml:space="preserve">(b) </w:t>
      </w:r>
      <w:proofErr w:type="gramStart"/>
      <w:r w:rsidRPr="003A5BE0">
        <w:t>a</w:t>
      </w:r>
      <w:proofErr w:type="gramEnd"/>
      <w:r w:rsidRPr="003A5BE0">
        <w:t xml:space="preserve"> wholesale distributor of a Schedule II–V controlled substance.</w:t>
      </w:r>
    </w:p>
    <w:p w:rsidR="003821C7" w:rsidRPr="003A5BE0" w:rsidRDefault="003821C7" w:rsidP="003821C7"/>
    <w:p w:rsidR="003821C7" w:rsidRPr="003A5BE0" w:rsidRDefault="003821C7" w:rsidP="003821C7">
      <w:r w:rsidRPr="003A5BE0">
        <w:t xml:space="preserve">(2) “Diversion investigation unit” the diversion investigation unit of the </w:t>
      </w:r>
      <w:smartTag w:uri="urn:schemas-microsoft-com:office:smarttags" w:element="State">
        <w:smartTag w:uri="urn:schemas-microsoft-com:office:smarttags" w:element="place">
          <w:r w:rsidRPr="003A5BE0">
            <w:t>Massachusetts</w:t>
          </w:r>
        </w:smartTag>
      </w:smartTag>
      <w:r w:rsidRPr="003A5BE0">
        <w:t xml:space="preserve"> state police.</w:t>
      </w:r>
    </w:p>
    <w:p w:rsidR="003821C7" w:rsidRPr="003A5BE0" w:rsidRDefault="003821C7" w:rsidP="003821C7"/>
    <w:p w:rsidR="003821C7" w:rsidRPr="003A5BE0" w:rsidRDefault="003821C7" w:rsidP="003821C7">
      <w:r w:rsidRPr="003A5BE0">
        <w:t>(3) “Facility” a health care provider, registered with the department of public health, which employs more than one person who can prescribe drugs.</w:t>
      </w:r>
    </w:p>
    <w:p w:rsidR="003821C7" w:rsidRPr="003A5BE0" w:rsidRDefault="003821C7" w:rsidP="003821C7"/>
    <w:p w:rsidR="003821C7" w:rsidRPr="003A5BE0" w:rsidRDefault="003821C7" w:rsidP="003821C7">
      <w:r w:rsidRPr="003A5BE0">
        <w:t>(4) “Official prescription forms” the serialized and tamper-resistant prescription pads.</w:t>
      </w:r>
    </w:p>
    <w:p w:rsidR="003821C7" w:rsidRPr="003A5BE0" w:rsidRDefault="003821C7" w:rsidP="003821C7"/>
    <w:p w:rsidR="003821C7" w:rsidRPr="003A5BE0" w:rsidRDefault="003821C7" w:rsidP="003821C7">
      <w:r w:rsidRPr="003A5BE0">
        <w:t>(5) “Patient” the person or animal who is the ultimate user of a drug for whom a prescription is issued or for whom a drug is dispensed.</w:t>
      </w:r>
    </w:p>
    <w:p w:rsidR="003821C7" w:rsidRPr="003A5BE0" w:rsidRDefault="003821C7" w:rsidP="003821C7"/>
    <w:p w:rsidR="003821C7" w:rsidRPr="003A5BE0" w:rsidRDefault="003821C7" w:rsidP="003821C7">
      <w:r w:rsidRPr="003A5BE0">
        <w:t xml:space="preserve">B. </w:t>
      </w:r>
    </w:p>
    <w:p w:rsidR="003821C7" w:rsidRPr="003A5BE0" w:rsidRDefault="003821C7" w:rsidP="003821C7">
      <w:r w:rsidRPr="003A5BE0">
        <w:t xml:space="preserve">(1) The department and the diversion investigation unit shall establish and maintain a program for the monitoring of prescribing and dispensing of all Schedule II, </w:t>
      </w:r>
      <w:smartTag w:uri="urn:schemas-microsoft-com:office:smarttags" w:element="stockticker">
        <w:r w:rsidRPr="003A5BE0">
          <w:t>III</w:t>
        </w:r>
      </w:smartTag>
      <w:r w:rsidRPr="003A5BE0">
        <w:t xml:space="preserve">, IV and V controlled substances and additional drugs identified by the department and the diversion investigation unit as demonstrating a potential for abuse by all professionals licensed to prescribe or dispense such substances in Massachusetts. </w:t>
      </w:r>
    </w:p>
    <w:p w:rsidR="003821C7" w:rsidRPr="003A5BE0" w:rsidRDefault="003821C7" w:rsidP="003821C7"/>
    <w:p w:rsidR="003821C7" w:rsidRPr="003A5BE0" w:rsidRDefault="003821C7" w:rsidP="003821C7">
      <w:r w:rsidRPr="003A5BE0">
        <w:t>(2) The requirements of this section shall not apply to the dispensing of controlled substances to inpatients in a hospital or long term facility or at the time of discharge from the hospital or facility.</w:t>
      </w:r>
    </w:p>
    <w:p w:rsidR="003821C7" w:rsidRPr="003A5BE0" w:rsidRDefault="003821C7" w:rsidP="003821C7"/>
    <w:p w:rsidR="003821C7" w:rsidRPr="003A5BE0" w:rsidRDefault="003821C7" w:rsidP="003821C7">
      <w:r w:rsidRPr="003A5BE0">
        <w:t xml:space="preserve">(3) Each dispenser shall submit to the department and the diversion investigation unit by electronic means information regarding each prescription dispensed for a drug included under paragraph (1) of this subsection. The information submitted for each prescription shall include, but not be limited to: </w:t>
      </w:r>
    </w:p>
    <w:p w:rsidR="003821C7" w:rsidRPr="003A5BE0" w:rsidRDefault="003821C7" w:rsidP="003821C7">
      <w:r w:rsidRPr="003A5BE0">
        <w:t xml:space="preserve">(a) </w:t>
      </w:r>
      <w:proofErr w:type="gramStart"/>
      <w:r w:rsidRPr="003A5BE0">
        <w:t>pharmacy</w:t>
      </w:r>
      <w:proofErr w:type="gramEnd"/>
      <w:r w:rsidRPr="003A5BE0">
        <w:t xml:space="preserve"> prescription number;</w:t>
      </w:r>
    </w:p>
    <w:p w:rsidR="003821C7" w:rsidRPr="003A5BE0" w:rsidRDefault="003821C7" w:rsidP="003821C7">
      <w:r w:rsidRPr="003A5BE0">
        <w:t xml:space="preserve">(b) </w:t>
      </w:r>
      <w:proofErr w:type="gramStart"/>
      <w:r w:rsidRPr="003A5BE0">
        <w:t>pharmacy</w:t>
      </w:r>
      <w:proofErr w:type="gramEnd"/>
      <w:r w:rsidRPr="003A5BE0">
        <w:t xml:space="preserve"> number (NABP); </w:t>
      </w:r>
    </w:p>
    <w:p w:rsidR="003821C7" w:rsidRPr="003A5BE0" w:rsidRDefault="003821C7" w:rsidP="003821C7">
      <w:r w:rsidRPr="003A5BE0">
        <w:t xml:space="preserve">(c) </w:t>
      </w:r>
      <w:proofErr w:type="gramStart"/>
      <w:r w:rsidRPr="003A5BE0">
        <w:t>patient</w:t>
      </w:r>
      <w:proofErr w:type="gramEnd"/>
      <w:r w:rsidRPr="003A5BE0">
        <w:t xml:space="preserve"> identifier including name and one of the following: </w:t>
      </w:r>
    </w:p>
    <w:p w:rsidR="003821C7" w:rsidRPr="003A5BE0" w:rsidRDefault="003821C7" w:rsidP="003821C7">
      <w:r w:rsidRPr="003A5BE0">
        <w:lastRenderedPageBreak/>
        <w:tab/>
      </w:r>
      <w:r w:rsidRPr="003A5BE0">
        <w:tab/>
        <w:t>(</w:t>
      </w:r>
      <w:proofErr w:type="spellStart"/>
      <w:r w:rsidRPr="003A5BE0">
        <w:t>i</w:t>
      </w:r>
      <w:proofErr w:type="spellEnd"/>
      <w:r w:rsidRPr="003A5BE0">
        <w:t xml:space="preserve">) </w:t>
      </w:r>
      <w:proofErr w:type="gramStart"/>
      <w:r w:rsidRPr="003A5BE0">
        <w:t>driver’s</w:t>
      </w:r>
      <w:proofErr w:type="gramEnd"/>
      <w:r w:rsidRPr="003A5BE0">
        <w:t xml:space="preserve"> license number,</w:t>
      </w:r>
    </w:p>
    <w:p w:rsidR="003821C7" w:rsidRPr="003A5BE0" w:rsidRDefault="003821C7" w:rsidP="003821C7">
      <w:r w:rsidRPr="003A5BE0">
        <w:tab/>
      </w:r>
      <w:r w:rsidRPr="003A5BE0">
        <w:tab/>
        <w:t xml:space="preserve">(ii) </w:t>
      </w:r>
      <w:proofErr w:type="gramStart"/>
      <w:r w:rsidRPr="003A5BE0">
        <w:t>social</w:t>
      </w:r>
      <w:proofErr w:type="gramEnd"/>
      <w:r w:rsidRPr="003A5BE0">
        <w:t xml:space="preserve"> security number,</w:t>
      </w:r>
    </w:p>
    <w:p w:rsidR="003821C7" w:rsidRPr="003A5BE0" w:rsidRDefault="003821C7" w:rsidP="003821C7">
      <w:pPr>
        <w:numPr>
          <w:ilvl w:val="4"/>
          <w:numId w:val="1"/>
        </w:numPr>
        <w:spacing w:after="0" w:line="240" w:lineRule="auto"/>
      </w:pPr>
      <w:r w:rsidRPr="003A5BE0">
        <w:t xml:space="preserve">(ii) Mass ID number. </w:t>
      </w:r>
    </w:p>
    <w:p w:rsidR="003821C7" w:rsidRPr="003A5BE0" w:rsidRDefault="003821C7" w:rsidP="003821C7">
      <w:r w:rsidRPr="003A5BE0">
        <w:t xml:space="preserve">(d) </w:t>
      </w:r>
      <w:proofErr w:type="gramStart"/>
      <w:r w:rsidRPr="003A5BE0">
        <w:t>patient</w:t>
      </w:r>
      <w:proofErr w:type="gramEnd"/>
      <w:r w:rsidRPr="003A5BE0">
        <w:t xml:space="preserve"> address; </w:t>
      </w:r>
    </w:p>
    <w:p w:rsidR="003821C7" w:rsidRPr="003A5BE0" w:rsidRDefault="003821C7" w:rsidP="003821C7">
      <w:r w:rsidRPr="003A5BE0">
        <w:t xml:space="preserve">(e) </w:t>
      </w:r>
      <w:proofErr w:type="gramStart"/>
      <w:r w:rsidRPr="003A5BE0">
        <w:t>patient</w:t>
      </w:r>
      <w:proofErr w:type="gramEnd"/>
      <w:r w:rsidRPr="003A5BE0">
        <w:t xml:space="preserve"> date of birth;</w:t>
      </w:r>
    </w:p>
    <w:p w:rsidR="003821C7" w:rsidRPr="003A5BE0" w:rsidRDefault="003821C7" w:rsidP="003821C7">
      <w:r w:rsidRPr="003A5BE0">
        <w:t xml:space="preserve">(f) </w:t>
      </w:r>
      <w:proofErr w:type="gramStart"/>
      <w:r w:rsidRPr="003A5BE0">
        <w:t>prescription</w:t>
      </w:r>
      <w:proofErr w:type="gramEnd"/>
      <w:r w:rsidRPr="003A5BE0">
        <w:t xml:space="preserve"> is new or is a refill;</w:t>
      </w:r>
    </w:p>
    <w:p w:rsidR="003821C7" w:rsidRPr="003A5BE0" w:rsidRDefault="003821C7" w:rsidP="003821C7">
      <w:r w:rsidRPr="003A5BE0">
        <w:t xml:space="preserve">(g) </w:t>
      </w:r>
      <w:proofErr w:type="gramStart"/>
      <w:r w:rsidRPr="003A5BE0">
        <w:t>national</w:t>
      </w:r>
      <w:proofErr w:type="gramEnd"/>
      <w:r w:rsidRPr="003A5BE0">
        <w:t xml:space="preserve"> drug code (</w:t>
      </w:r>
      <w:smartTag w:uri="urn:schemas-microsoft-com:office:smarttags" w:element="stockticker">
        <w:r w:rsidRPr="003A5BE0">
          <w:t>NDC</w:t>
        </w:r>
      </w:smartTag>
      <w:r w:rsidRPr="003A5BE0">
        <w:t>) of controlled substance dispensed;</w:t>
      </w:r>
    </w:p>
    <w:p w:rsidR="003821C7" w:rsidRPr="003A5BE0" w:rsidRDefault="003821C7" w:rsidP="003821C7">
      <w:r w:rsidRPr="003A5BE0">
        <w:t xml:space="preserve">(h) </w:t>
      </w:r>
      <w:proofErr w:type="gramStart"/>
      <w:r w:rsidRPr="003A5BE0">
        <w:t>metric</w:t>
      </w:r>
      <w:proofErr w:type="gramEnd"/>
      <w:r w:rsidRPr="003A5BE0">
        <w:t xml:space="preserve"> quantity of controlled substance dispensed;</w:t>
      </w:r>
    </w:p>
    <w:p w:rsidR="003821C7" w:rsidRPr="003A5BE0" w:rsidRDefault="003821C7" w:rsidP="003821C7">
      <w:r w:rsidRPr="003A5BE0">
        <w:t>(</w:t>
      </w:r>
      <w:proofErr w:type="spellStart"/>
      <w:r w:rsidRPr="003A5BE0">
        <w:t>i</w:t>
      </w:r>
      <w:proofErr w:type="spellEnd"/>
      <w:r w:rsidRPr="003A5BE0">
        <w:t xml:space="preserve">) </w:t>
      </w:r>
      <w:proofErr w:type="gramStart"/>
      <w:r w:rsidRPr="003A5BE0">
        <w:t>estimated</w:t>
      </w:r>
      <w:proofErr w:type="gramEnd"/>
      <w:r w:rsidRPr="003A5BE0">
        <w:t xml:space="preserve"> days supply of controlled substance dispensed;</w:t>
      </w:r>
    </w:p>
    <w:p w:rsidR="003821C7" w:rsidRPr="003A5BE0" w:rsidRDefault="003821C7" w:rsidP="003821C7">
      <w:r w:rsidRPr="003A5BE0">
        <w:t xml:space="preserve">(j) </w:t>
      </w:r>
      <w:proofErr w:type="gramStart"/>
      <w:r w:rsidRPr="003A5BE0">
        <w:t>practitioner’s</w:t>
      </w:r>
      <w:proofErr w:type="gramEnd"/>
      <w:r w:rsidRPr="003A5BE0">
        <w:t xml:space="preserve"> </w:t>
      </w:r>
      <w:smartTag w:uri="urn:schemas-microsoft-com:office:smarttags" w:element="country-region">
        <w:smartTag w:uri="urn:schemas-microsoft-com:office:smarttags" w:element="place">
          <w:r w:rsidRPr="003A5BE0">
            <w:t>U.S.</w:t>
          </w:r>
        </w:smartTag>
      </w:smartTag>
      <w:r w:rsidRPr="003A5BE0">
        <w:t xml:space="preserve"> drug enforcement administration (DEA) registration number;</w:t>
      </w:r>
    </w:p>
    <w:p w:rsidR="003821C7" w:rsidRPr="003A5BE0" w:rsidRDefault="003821C7" w:rsidP="003821C7">
      <w:r w:rsidRPr="003A5BE0">
        <w:t xml:space="preserve">(k) </w:t>
      </w:r>
      <w:proofErr w:type="gramStart"/>
      <w:r w:rsidRPr="003A5BE0">
        <w:t>practitioner’s</w:t>
      </w:r>
      <w:proofErr w:type="gramEnd"/>
      <w:r w:rsidRPr="003A5BE0">
        <w:t xml:space="preserve"> license number;</w:t>
      </w:r>
    </w:p>
    <w:p w:rsidR="003821C7" w:rsidRPr="003A5BE0" w:rsidRDefault="003821C7" w:rsidP="003821C7">
      <w:r w:rsidRPr="003A5BE0">
        <w:t>(</w:t>
      </w:r>
      <w:proofErr w:type="gramStart"/>
      <w:r w:rsidRPr="003A5BE0">
        <w:t>l</w:t>
      </w:r>
      <w:proofErr w:type="gramEnd"/>
      <w:r w:rsidRPr="003A5BE0">
        <w:t xml:space="preserve"> date prescription issued by practitioner;</w:t>
      </w:r>
    </w:p>
    <w:p w:rsidR="003821C7" w:rsidRPr="003A5BE0" w:rsidRDefault="003821C7" w:rsidP="003821C7">
      <w:r w:rsidRPr="003A5BE0">
        <w:t>(</w:t>
      </w:r>
      <w:proofErr w:type="gramStart"/>
      <w:r w:rsidRPr="003A5BE0">
        <w:t>m</w:t>
      </w:r>
      <w:proofErr w:type="gramEnd"/>
      <w:r w:rsidRPr="003A5BE0">
        <w:t xml:space="preserve"> date the controlled substance is dispensed; </w:t>
      </w:r>
    </w:p>
    <w:p w:rsidR="003821C7" w:rsidRPr="003A5BE0" w:rsidRDefault="003821C7" w:rsidP="003821C7">
      <w:pPr>
        <w:numPr>
          <w:ilvl w:val="1"/>
          <w:numId w:val="1"/>
        </w:numPr>
        <w:spacing w:after="0" w:line="240" w:lineRule="auto"/>
      </w:pPr>
      <w:r w:rsidRPr="003A5BE0">
        <w:t>(n) name of person who receives the prescription from the dispenser, if other than</w:t>
      </w:r>
    </w:p>
    <w:p w:rsidR="003821C7" w:rsidRPr="003A5BE0" w:rsidRDefault="003821C7" w:rsidP="003821C7">
      <w:pPr>
        <w:numPr>
          <w:ilvl w:val="1"/>
          <w:numId w:val="1"/>
        </w:numPr>
        <w:spacing w:after="0" w:line="240" w:lineRule="auto"/>
      </w:pPr>
      <w:r w:rsidRPr="003A5BE0">
        <w:t>the patient and one of the following:</w:t>
      </w:r>
    </w:p>
    <w:p w:rsidR="003821C7" w:rsidRPr="003A5BE0" w:rsidRDefault="003821C7" w:rsidP="003821C7">
      <w:r w:rsidRPr="003A5BE0">
        <w:t>(</w:t>
      </w:r>
      <w:proofErr w:type="spellStart"/>
      <w:r w:rsidRPr="003A5BE0">
        <w:t>i</w:t>
      </w:r>
      <w:proofErr w:type="spellEnd"/>
      <w:r w:rsidRPr="003A5BE0">
        <w:t xml:space="preserve">) </w:t>
      </w:r>
      <w:proofErr w:type="gramStart"/>
      <w:r w:rsidRPr="003A5BE0">
        <w:t>driver’s</w:t>
      </w:r>
      <w:proofErr w:type="gramEnd"/>
      <w:r w:rsidRPr="003A5BE0">
        <w:t xml:space="preserve"> license number,</w:t>
      </w:r>
    </w:p>
    <w:p w:rsidR="003821C7" w:rsidRPr="003A5BE0" w:rsidRDefault="003821C7" w:rsidP="003821C7">
      <w:r w:rsidRPr="003A5BE0">
        <w:tab/>
      </w:r>
      <w:r w:rsidRPr="003A5BE0">
        <w:tab/>
        <w:t xml:space="preserve">(ii) </w:t>
      </w:r>
      <w:proofErr w:type="gramStart"/>
      <w:r w:rsidRPr="003A5BE0">
        <w:t>social</w:t>
      </w:r>
      <w:proofErr w:type="gramEnd"/>
      <w:r w:rsidRPr="003A5BE0">
        <w:t xml:space="preserve"> security number,</w:t>
      </w:r>
    </w:p>
    <w:p w:rsidR="003821C7" w:rsidRPr="003A5BE0" w:rsidRDefault="003821C7" w:rsidP="003821C7">
      <w:pPr>
        <w:numPr>
          <w:ilvl w:val="1"/>
          <w:numId w:val="1"/>
        </w:numPr>
        <w:spacing w:after="0" w:line="240" w:lineRule="auto"/>
      </w:pPr>
      <w:r w:rsidRPr="003A5BE0">
        <w:t xml:space="preserve">(ii) Mass ID number; </w:t>
      </w:r>
    </w:p>
    <w:p w:rsidR="003821C7" w:rsidRPr="003A5BE0" w:rsidRDefault="003821C7" w:rsidP="003821C7">
      <w:r w:rsidRPr="003A5BE0">
        <w:t xml:space="preserve">(o) </w:t>
      </w:r>
      <w:proofErr w:type="gramStart"/>
      <w:r w:rsidRPr="003A5BE0">
        <w:t>source</w:t>
      </w:r>
      <w:proofErr w:type="gramEnd"/>
      <w:r w:rsidRPr="003A5BE0">
        <w:t xml:space="preserve"> of payment for prescription </w:t>
      </w:r>
    </w:p>
    <w:p w:rsidR="003821C7" w:rsidRPr="003A5BE0" w:rsidRDefault="003821C7" w:rsidP="003821C7">
      <w:r w:rsidRPr="003A5BE0">
        <w:t xml:space="preserve">(p) </w:t>
      </w:r>
      <w:proofErr w:type="gramStart"/>
      <w:r w:rsidRPr="003A5BE0">
        <w:t>state</w:t>
      </w:r>
      <w:proofErr w:type="gramEnd"/>
      <w:r w:rsidRPr="003A5BE0">
        <w:t xml:space="preserve"> issued serial number corresponding to official </w:t>
      </w:r>
      <w:smartTag w:uri="urn:schemas-microsoft-com:office:smarttags" w:element="State">
        <w:smartTag w:uri="urn:schemas-microsoft-com:office:smarttags" w:element="place">
          <w:r w:rsidRPr="003A5BE0">
            <w:t>Massachusetts</w:t>
          </w:r>
        </w:smartTag>
      </w:smartTag>
      <w:r w:rsidRPr="003A5BE0">
        <w:t xml:space="preserve"> prescription form</w:t>
      </w:r>
    </w:p>
    <w:p w:rsidR="003821C7" w:rsidRPr="003A5BE0" w:rsidRDefault="003821C7" w:rsidP="003821C7">
      <w:pPr>
        <w:numPr>
          <w:ilvl w:val="1"/>
          <w:numId w:val="1"/>
        </w:numPr>
        <w:spacing w:after="0" w:line="240" w:lineRule="auto"/>
      </w:pPr>
    </w:p>
    <w:p w:rsidR="003821C7" w:rsidRPr="003A5BE0" w:rsidRDefault="003821C7" w:rsidP="003821C7">
      <w:r w:rsidRPr="003A5BE0">
        <w:t>(4) Each dispenser shall submit the information in accordance with transmission methods and frequency promulgated by the department and the diversion investigation unit but shall report at least every 30 days, before the 15</w:t>
      </w:r>
      <w:r w:rsidRPr="003A5BE0">
        <w:rPr>
          <w:vertAlign w:val="superscript"/>
        </w:rPr>
        <w:t>th</w:t>
      </w:r>
      <w:r w:rsidRPr="003A5BE0">
        <w:t xml:space="preserve"> of the month following the month the prescription was dispensed.</w:t>
      </w:r>
    </w:p>
    <w:p w:rsidR="003821C7" w:rsidRPr="003A5BE0" w:rsidRDefault="003821C7" w:rsidP="003821C7">
      <w:r w:rsidRPr="003A5BE0">
        <w:t xml:space="preserve"> </w:t>
      </w:r>
    </w:p>
    <w:p w:rsidR="003821C7" w:rsidRPr="003A5BE0" w:rsidRDefault="003821C7" w:rsidP="003821C7">
      <w:r w:rsidRPr="003A5BE0">
        <w:t xml:space="preserve">(5) The department and the diversion investigation unit may issue a waiver to a dispenser that is unable to submit prescription information by electronic means. Such waiver may permit the dispenser to submit prescription information by other means promulgated by the Department, provided all information required in paragraph (3) of this subsection is submitted in this alternative format. </w:t>
      </w:r>
    </w:p>
    <w:p w:rsidR="003821C7" w:rsidRPr="003A5BE0" w:rsidRDefault="003821C7" w:rsidP="003821C7"/>
    <w:p w:rsidR="003821C7" w:rsidRPr="003A5BE0" w:rsidRDefault="003821C7" w:rsidP="003821C7">
      <w:r w:rsidRPr="003A5BE0">
        <w:lastRenderedPageBreak/>
        <w:t>C.</w:t>
      </w:r>
    </w:p>
    <w:p w:rsidR="003821C7" w:rsidRPr="003A5BE0" w:rsidRDefault="003821C7" w:rsidP="003821C7">
      <w:r w:rsidRPr="003A5BE0">
        <w:t>(1) Persons registered to manufacture, distribute, dispense, or possess controlled substances shall keep records and maintain inventories in conformance with the record-keeping and inventory requirements of the Federal "Comprehensive Drug Prevention and Control Act of 1970'' or as amended, and the Federal Food, Drug and Cosmetic Act, and with any additional rules or regulations promulgated by the board of registration in pharmacy in the case of a retail drug business or wholesale druggist or by the commissioner in all other cases.</w:t>
      </w:r>
    </w:p>
    <w:p w:rsidR="003821C7" w:rsidRPr="003A5BE0" w:rsidRDefault="003821C7" w:rsidP="003821C7"/>
    <w:p w:rsidR="003821C7" w:rsidRPr="003A5BE0" w:rsidRDefault="003821C7" w:rsidP="003821C7">
      <w:r w:rsidRPr="003A5BE0">
        <w:t xml:space="preserve">(2) Any practitioner or dispenser shall keep for at least 2 years from the date of preparation, every report, inventory, and record regarding the procuring, use, storage and dispensing for all drugs included under paragraph (1) of subsection A. </w:t>
      </w:r>
    </w:p>
    <w:p w:rsidR="003821C7" w:rsidRPr="003A5BE0" w:rsidRDefault="003821C7" w:rsidP="003821C7"/>
    <w:p w:rsidR="003821C7" w:rsidRPr="003A5BE0" w:rsidRDefault="003821C7" w:rsidP="003821C7">
      <w:r w:rsidRPr="003A5BE0">
        <w:t xml:space="preserve">D. </w:t>
      </w:r>
    </w:p>
    <w:p w:rsidR="003821C7" w:rsidRPr="003A5BE0" w:rsidRDefault="003821C7" w:rsidP="003821C7">
      <w:r w:rsidRPr="003A5BE0">
        <w:t xml:space="preserve">(1) Prescription information submitted to the Department and the Diversion Investigation Unit shall be confidential and not subject to public or open records laws, except as provided in paragraphs (3), (4) and (5) of this subsection. </w:t>
      </w:r>
    </w:p>
    <w:p w:rsidR="003821C7" w:rsidRPr="003A5BE0" w:rsidRDefault="003821C7" w:rsidP="003821C7"/>
    <w:p w:rsidR="003821C7" w:rsidRPr="003A5BE0" w:rsidRDefault="003821C7" w:rsidP="003821C7">
      <w:r w:rsidRPr="003A5BE0">
        <w:t xml:space="preserve">(2) The Department and the Diversion Investigation Unit shall maintain procedures to ensure that the privacy and confidentiality of patients and patient information collected, recorded, transmitted, and maintained is not disclosed to persons except as in paragraphs (3), (4) and (5) of this subsection. </w:t>
      </w:r>
    </w:p>
    <w:p w:rsidR="003821C7" w:rsidRPr="003A5BE0" w:rsidRDefault="003821C7" w:rsidP="003821C7">
      <w:pPr>
        <w:numPr>
          <w:ilvl w:val="0"/>
          <w:numId w:val="1"/>
        </w:numPr>
        <w:spacing w:after="0" w:line="240" w:lineRule="auto"/>
      </w:pPr>
    </w:p>
    <w:p w:rsidR="003821C7" w:rsidRPr="003A5BE0" w:rsidRDefault="003821C7" w:rsidP="003821C7">
      <w:r w:rsidRPr="003A5BE0">
        <w:t xml:space="preserve">(3) The department and the diversion investigation unit shall review the prescription monitoring information. If there is reasonable cause to believe a violation of law or breach of professional standards may have occurred, the department or the diversion investigation unit shall notify the appropriate law enforcement or professional licensing, certification or regulatory agency or entity, and provide prescription information required for an investigation. </w:t>
      </w:r>
    </w:p>
    <w:p w:rsidR="003821C7" w:rsidRPr="003A5BE0" w:rsidRDefault="003821C7" w:rsidP="003821C7">
      <w:pPr>
        <w:numPr>
          <w:ilvl w:val="0"/>
          <w:numId w:val="2"/>
        </w:numPr>
        <w:spacing w:after="0" w:line="240" w:lineRule="auto"/>
      </w:pPr>
    </w:p>
    <w:p w:rsidR="003821C7" w:rsidRPr="003A5BE0" w:rsidRDefault="003821C7" w:rsidP="003821C7">
      <w:r w:rsidRPr="003A5BE0">
        <w:t xml:space="preserve">(4) The department and the diversion investigation unit shall be authorized to provide data in the prescription monitoring program to the following persons: </w:t>
      </w:r>
    </w:p>
    <w:p w:rsidR="003821C7" w:rsidRPr="003A5BE0" w:rsidRDefault="003821C7" w:rsidP="003821C7">
      <w:pPr>
        <w:numPr>
          <w:ilvl w:val="4"/>
          <w:numId w:val="1"/>
        </w:numPr>
        <w:spacing w:after="0" w:line="240" w:lineRule="auto"/>
      </w:pPr>
      <w:r w:rsidRPr="003A5BE0">
        <w:t>(a) persons authorized to prescribe or dispense controlled substances, for the purpose of providing</w:t>
      </w:r>
    </w:p>
    <w:p w:rsidR="003821C7" w:rsidRPr="003A5BE0" w:rsidRDefault="003821C7" w:rsidP="003821C7">
      <w:pPr>
        <w:numPr>
          <w:ilvl w:val="4"/>
          <w:numId w:val="1"/>
        </w:numPr>
        <w:spacing w:after="0" w:line="240" w:lineRule="auto"/>
      </w:pPr>
      <w:r w:rsidRPr="003A5BE0">
        <w:t xml:space="preserve"> </w:t>
      </w:r>
      <w:proofErr w:type="gramStart"/>
      <w:r w:rsidRPr="003A5BE0">
        <w:t>medical</w:t>
      </w:r>
      <w:proofErr w:type="gramEnd"/>
      <w:r w:rsidRPr="003A5BE0">
        <w:t xml:space="preserve"> or pharmaceutical care for their patients. </w:t>
      </w:r>
    </w:p>
    <w:p w:rsidR="003821C7" w:rsidRPr="003A5BE0" w:rsidRDefault="003821C7" w:rsidP="003821C7">
      <w:r w:rsidRPr="003A5BE0">
        <w:t xml:space="preserve">(b) </w:t>
      </w:r>
      <w:proofErr w:type="gramStart"/>
      <w:r w:rsidRPr="003A5BE0">
        <w:t>an</w:t>
      </w:r>
      <w:proofErr w:type="gramEnd"/>
      <w:r w:rsidRPr="003A5BE0">
        <w:t xml:space="preserve"> individual who requests the individual’s own prescription monitoring information in</w:t>
      </w:r>
    </w:p>
    <w:p w:rsidR="003821C7" w:rsidRPr="003A5BE0" w:rsidRDefault="003821C7" w:rsidP="003821C7">
      <w:r w:rsidRPr="003A5BE0">
        <w:t xml:space="preserve"> </w:t>
      </w:r>
      <w:proofErr w:type="gramStart"/>
      <w:r w:rsidRPr="003A5BE0">
        <w:t>accordance</w:t>
      </w:r>
      <w:proofErr w:type="gramEnd"/>
      <w:r w:rsidRPr="003A5BE0">
        <w:t xml:space="preserve"> with procedures established under Chapter 66A of the General Laws.</w:t>
      </w:r>
    </w:p>
    <w:p w:rsidR="003821C7" w:rsidRPr="003A5BE0" w:rsidRDefault="003821C7" w:rsidP="003821C7">
      <w:r w:rsidRPr="003A5BE0">
        <w:lastRenderedPageBreak/>
        <w:t xml:space="preserve">(c) </w:t>
      </w:r>
      <w:proofErr w:type="gramStart"/>
      <w:r w:rsidRPr="003A5BE0">
        <w:t>persons</w:t>
      </w:r>
      <w:proofErr w:type="gramEnd"/>
      <w:r w:rsidRPr="003A5BE0">
        <w:t xml:space="preserve"> authorized to act on behalf of state boards and regulatory agencies that supervise or</w:t>
      </w:r>
    </w:p>
    <w:p w:rsidR="003821C7" w:rsidRPr="003A5BE0" w:rsidRDefault="003821C7" w:rsidP="003821C7">
      <w:pPr>
        <w:numPr>
          <w:ilvl w:val="3"/>
          <w:numId w:val="1"/>
        </w:numPr>
        <w:spacing w:after="0" w:line="240" w:lineRule="auto"/>
      </w:pPr>
      <w:r w:rsidRPr="003A5BE0">
        <w:t>regulate a profession that is authorized to prescribe controlled substances, including but not</w:t>
      </w:r>
    </w:p>
    <w:p w:rsidR="003821C7" w:rsidRPr="003A5BE0" w:rsidRDefault="003821C7" w:rsidP="003821C7">
      <w:pPr>
        <w:numPr>
          <w:ilvl w:val="3"/>
          <w:numId w:val="1"/>
        </w:numPr>
        <w:spacing w:after="0" w:line="240" w:lineRule="auto"/>
      </w:pPr>
      <w:r w:rsidRPr="003A5BE0">
        <w:t>limited to the following:</w:t>
      </w:r>
    </w:p>
    <w:p w:rsidR="003821C7" w:rsidRPr="003A5BE0" w:rsidRDefault="003821C7" w:rsidP="003821C7">
      <w:r w:rsidRPr="003A5BE0">
        <w:t>(</w:t>
      </w:r>
      <w:proofErr w:type="spellStart"/>
      <w:r w:rsidRPr="003A5BE0">
        <w:t>i</w:t>
      </w:r>
      <w:proofErr w:type="spellEnd"/>
      <w:r w:rsidRPr="003A5BE0">
        <w:t xml:space="preserve">) </w:t>
      </w:r>
      <w:proofErr w:type="gramStart"/>
      <w:r w:rsidRPr="003A5BE0">
        <w:t>board</w:t>
      </w:r>
      <w:proofErr w:type="gramEnd"/>
      <w:r w:rsidRPr="003A5BE0">
        <w:t xml:space="preserve"> of registration in pharmacy;</w:t>
      </w:r>
    </w:p>
    <w:p w:rsidR="003821C7" w:rsidRPr="003A5BE0" w:rsidRDefault="003821C7" w:rsidP="003821C7">
      <w:r w:rsidRPr="003A5BE0">
        <w:t xml:space="preserve">(ii) </w:t>
      </w:r>
      <w:proofErr w:type="gramStart"/>
      <w:r w:rsidRPr="003A5BE0">
        <w:t>board</w:t>
      </w:r>
      <w:proofErr w:type="gramEnd"/>
      <w:r w:rsidRPr="003A5BE0">
        <w:t xml:space="preserve"> of registration of allied mental health and human</w:t>
      </w:r>
    </w:p>
    <w:p w:rsidR="003821C7" w:rsidRPr="003A5BE0" w:rsidRDefault="003821C7" w:rsidP="003821C7">
      <w:proofErr w:type="gramStart"/>
      <w:r w:rsidRPr="003A5BE0">
        <w:t>service</w:t>
      </w:r>
      <w:proofErr w:type="gramEnd"/>
      <w:r w:rsidRPr="003A5BE0">
        <w:t xml:space="preserve"> professions;</w:t>
      </w:r>
    </w:p>
    <w:p w:rsidR="003821C7" w:rsidRPr="003A5BE0" w:rsidRDefault="003821C7" w:rsidP="003821C7">
      <w:r w:rsidRPr="003A5BE0">
        <w:t xml:space="preserve">(iii) </w:t>
      </w:r>
      <w:proofErr w:type="gramStart"/>
      <w:r w:rsidRPr="003A5BE0">
        <w:t>board</w:t>
      </w:r>
      <w:proofErr w:type="gramEnd"/>
      <w:r w:rsidRPr="003A5BE0">
        <w:t xml:space="preserve"> of registration in medicine;</w:t>
      </w:r>
    </w:p>
    <w:p w:rsidR="003821C7" w:rsidRPr="003A5BE0" w:rsidRDefault="003821C7" w:rsidP="003821C7">
      <w:r w:rsidRPr="003A5BE0">
        <w:t xml:space="preserve">(iv) </w:t>
      </w:r>
      <w:proofErr w:type="gramStart"/>
      <w:r w:rsidRPr="003A5BE0">
        <w:t>board</w:t>
      </w:r>
      <w:proofErr w:type="gramEnd"/>
      <w:r w:rsidRPr="003A5BE0">
        <w:t xml:space="preserve"> of registration in veterinary medicine;</w:t>
      </w:r>
    </w:p>
    <w:p w:rsidR="003821C7" w:rsidRPr="003A5BE0" w:rsidRDefault="003821C7" w:rsidP="003821C7">
      <w:r w:rsidRPr="003A5BE0">
        <w:t xml:space="preserve">(v) </w:t>
      </w:r>
      <w:proofErr w:type="gramStart"/>
      <w:r w:rsidRPr="003A5BE0">
        <w:t>board</w:t>
      </w:r>
      <w:proofErr w:type="gramEnd"/>
      <w:r w:rsidRPr="003A5BE0">
        <w:t xml:space="preserve"> of registration in dentistry, </w:t>
      </w:r>
      <w:r w:rsidRPr="003A5BE0">
        <w:rPr>
          <w:b/>
        </w:rPr>
        <w:t xml:space="preserve"> </w:t>
      </w:r>
    </w:p>
    <w:p w:rsidR="003821C7" w:rsidRPr="003A5BE0" w:rsidRDefault="003821C7" w:rsidP="003821C7">
      <w:r w:rsidRPr="003A5BE0">
        <w:t xml:space="preserve">(vi) </w:t>
      </w:r>
      <w:proofErr w:type="gramStart"/>
      <w:r w:rsidRPr="003A5BE0">
        <w:t>board</w:t>
      </w:r>
      <w:proofErr w:type="gramEnd"/>
      <w:r w:rsidRPr="003A5BE0">
        <w:t xml:space="preserve"> of physician assistants </w:t>
      </w:r>
    </w:p>
    <w:p w:rsidR="003821C7" w:rsidRPr="003A5BE0" w:rsidRDefault="003821C7" w:rsidP="003821C7">
      <w:pPr>
        <w:numPr>
          <w:ilvl w:val="3"/>
          <w:numId w:val="1"/>
        </w:numPr>
        <w:spacing w:after="0" w:line="240" w:lineRule="auto"/>
      </w:pPr>
      <w:r w:rsidRPr="003A5BE0">
        <w:t xml:space="preserve">(d) </w:t>
      </w:r>
      <w:proofErr w:type="gramStart"/>
      <w:r w:rsidRPr="003A5BE0">
        <w:t>local</w:t>
      </w:r>
      <w:proofErr w:type="gramEnd"/>
      <w:r w:rsidRPr="003A5BE0">
        <w:t>, state and federal law enforcement or prosecutorial officials working with the diversion</w:t>
      </w:r>
      <w:r>
        <w:t xml:space="preserve"> </w:t>
      </w:r>
      <w:r w:rsidRPr="003A5BE0">
        <w:t>investigation unit engaged in the administration, investigation or enforcement of the laws</w:t>
      </w:r>
      <w:r>
        <w:t xml:space="preserve"> </w:t>
      </w:r>
      <w:r w:rsidRPr="003A5BE0">
        <w:t xml:space="preserve">governing prescription drugs. </w:t>
      </w:r>
    </w:p>
    <w:p w:rsidR="003821C7" w:rsidRPr="003A5BE0" w:rsidRDefault="003821C7" w:rsidP="003821C7">
      <w:r w:rsidRPr="003A5BE0">
        <w:t xml:space="preserve">(e) </w:t>
      </w:r>
      <w:proofErr w:type="gramStart"/>
      <w:r w:rsidRPr="003A5BE0">
        <w:t>personnel</w:t>
      </w:r>
      <w:proofErr w:type="gramEnd"/>
      <w:r w:rsidRPr="003A5BE0">
        <w:t xml:space="preserve"> of the executive office of health and human services regarding </w:t>
      </w:r>
      <w:proofErr w:type="spellStart"/>
      <w:r w:rsidRPr="003A5BE0">
        <w:t>medicaid</w:t>
      </w:r>
      <w:proofErr w:type="spellEnd"/>
      <w:r w:rsidRPr="003A5BE0">
        <w:t xml:space="preserve"> program</w:t>
      </w:r>
      <w:r>
        <w:t xml:space="preserve"> </w:t>
      </w:r>
      <w:r w:rsidRPr="003A5BE0">
        <w:t xml:space="preserve">recipients. </w:t>
      </w:r>
    </w:p>
    <w:p w:rsidR="003821C7" w:rsidRPr="003A5BE0" w:rsidRDefault="003821C7" w:rsidP="003821C7">
      <w:r w:rsidRPr="003A5BE0">
        <w:t xml:space="preserve">(f) </w:t>
      </w:r>
      <w:proofErr w:type="gramStart"/>
      <w:r w:rsidRPr="003A5BE0">
        <w:t>personnel</w:t>
      </w:r>
      <w:proofErr w:type="gramEnd"/>
      <w:r w:rsidRPr="003A5BE0">
        <w:t xml:space="preserve"> of the United States Attorney, Attorney General or the District Attorneys under</w:t>
      </w:r>
      <w:r>
        <w:t xml:space="preserve"> </w:t>
      </w:r>
      <w:r w:rsidRPr="003A5BE0">
        <w:t xml:space="preserve">subpoena or court order. </w:t>
      </w:r>
    </w:p>
    <w:p w:rsidR="003821C7" w:rsidRPr="003A5BE0" w:rsidRDefault="003821C7" w:rsidP="003821C7">
      <w:r w:rsidRPr="003A5BE0">
        <w:t xml:space="preserve">(h) </w:t>
      </w:r>
      <w:proofErr w:type="gramStart"/>
      <w:r w:rsidRPr="003A5BE0">
        <w:t>personnel</w:t>
      </w:r>
      <w:proofErr w:type="gramEnd"/>
      <w:r w:rsidRPr="003A5BE0">
        <w:t xml:space="preserve"> of the department or the state police for purposes of administration and enforcement</w:t>
      </w:r>
    </w:p>
    <w:p w:rsidR="003821C7" w:rsidRPr="003A5BE0" w:rsidRDefault="003821C7" w:rsidP="003821C7">
      <w:proofErr w:type="gramStart"/>
      <w:r w:rsidRPr="003A5BE0">
        <w:t>of</w:t>
      </w:r>
      <w:proofErr w:type="gramEnd"/>
      <w:r w:rsidRPr="003A5BE0">
        <w:t xml:space="preserve"> Chapter 94C of the General Laws.</w:t>
      </w:r>
    </w:p>
    <w:p w:rsidR="003821C7" w:rsidRPr="003A5BE0" w:rsidRDefault="003821C7" w:rsidP="003821C7">
      <w:pPr>
        <w:numPr>
          <w:ilvl w:val="1"/>
          <w:numId w:val="2"/>
        </w:numPr>
        <w:spacing w:after="0" w:line="240" w:lineRule="auto"/>
      </w:pPr>
    </w:p>
    <w:p w:rsidR="003821C7" w:rsidRPr="003A5BE0" w:rsidRDefault="003821C7" w:rsidP="003821C7">
      <w:r w:rsidRPr="003A5BE0">
        <w:t xml:space="preserve">(5) The department or the diversion investigation unit may provide data to public or private entities for statistical, research, or educational purposes after removing information that could be used to identity individual patients or persons who received prescriptions from dispensers. </w:t>
      </w:r>
    </w:p>
    <w:p w:rsidR="003821C7" w:rsidRPr="003A5BE0" w:rsidRDefault="003821C7" w:rsidP="003821C7"/>
    <w:p w:rsidR="003821C7" w:rsidRPr="003A5BE0" w:rsidRDefault="003821C7" w:rsidP="003821C7">
      <w:r w:rsidRPr="003A5BE0">
        <w:t xml:space="preserve">E. </w:t>
      </w:r>
    </w:p>
    <w:p w:rsidR="003821C7" w:rsidRPr="003A5BE0" w:rsidRDefault="003821C7" w:rsidP="003821C7">
      <w:pPr>
        <w:numPr>
          <w:ilvl w:val="4"/>
          <w:numId w:val="1"/>
        </w:numPr>
        <w:spacing w:after="0" w:line="240" w:lineRule="auto"/>
      </w:pPr>
      <w:r w:rsidRPr="003A5BE0">
        <w:t xml:space="preserve">The department and the diversion investigation unit are authorized to contract with another agency of this </w:t>
      </w:r>
    </w:p>
    <w:p w:rsidR="003821C7" w:rsidRPr="003A5BE0" w:rsidRDefault="003821C7" w:rsidP="003821C7">
      <w:proofErr w:type="gramStart"/>
      <w:r w:rsidRPr="003A5BE0">
        <w:t>state</w:t>
      </w:r>
      <w:proofErr w:type="gramEnd"/>
      <w:r w:rsidRPr="003A5BE0">
        <w:t xml:space="preserve"> or with a private vendor, as necessary, to ensure the effective operation of the prescription monitoring program. Any contractor shall be bound to comply with the provisions regarding confidentiality of prescription information in </w:t>
      </w:r>
    </w:p>
    <w:p w:rsidR="003821C7" w:rsidRPr="003A5BE0" w:rsidRDefault="003821C7" w:rsidP="003821C7">
      <w:proofErr w:type="gramStart"/>
      <w:r w:rsidRPr="003A5BE0">
        <w:t>subsection</w:t>
      </w:r>
      <w:proofErr w:type="gramEnd"/>
      <w:r w:rsidRPr="003A5BE0">
        <w:t xml:space="preserve"> D of section 22A and shall be subject to the penalties specified in subsection I of section 22A. </w:t>
      </w:r>
    </w:p>
    <w:p w:rsidR="003821C7" w:rsidRPr="003A5BE0" w:rsidRDefault="003821C7" w:rsidP="003821C7"/>
    <w:p w:rsidR="003821C7" w:rsidRPr="003A5BE0" w:rsidRDefault="003821C7" w:rsidP="003821C7">
      <w:r w:rsidRPr="003A5BE0">
        <w:lastRenderedPageBreak/>
        <w:t xml:space="preserve">F. </w:t>
      </w:r>
    </w:p>
    <w:p w:rsidR="003821C7" w:rsidRPr="003A5BE0" w:rsidRDefault="003821C7" w:rsidP="003821C7">
      <w:r w:rsidRPr="003A5BE0">
        <w:t xml:space="preserve">The Department and the Diversion Investigation Unit shall promulgate rules and regulations setting forth the procedures and methods for implementing this Act. </w:t>
      </w:r>
    </w:p>
    <w:p w:rsidR="003821C7" w:rsidRPr="003A5BE0" w:rsidRDefault="003821C7" w:rsidP="003821C7"/>
    <w:p w:rsidR="003821C7" w:rsidRPr="003A5BE0" w:rsidRDefault="003821C7" w:rsidP="003821C7">
      <w:r w:rsidRPr="003A5BE0">
        <w:t xml:space="preserve">G.  </w:t>
      </w:r>
    </w:p>
    <w:p w:rsidR="003821C7" w:rsidRPr="003A5BE0" w:rsidRDefault="003821C7" w:rsidP="003821C7">
      <w:r w:rsidRPr="003A5BE0">
        <w:t xml:space="preserve">The commissioner in conjunction with the head of the Diversion Investigation Unit of the Massachusetts State Police shall issue an annual report on the effectiveness of the Prescription Monitoring Program. </w:t>
      </w:r>
    </w:p>
    <w:p w:rsidR="003821C7" w:rsidRPr="003A5BE0" w:rsidRDefault="003821C7" w:rsidP="003821C7"/>
    <w:p w:rsidR="003821C7" w:rsidRPr="003A5BE0" w:rsidRDefault="003821C7" w:rsidP="003821C7">
      <w:r w:rsidRPr="003A5BE0">
        <w:t xml:space="preserve">H. </w:t>
      </w:r>
    </w:p>
    <w:p w:rsidR="003821C7" w:rsidRPr="003A5BE0" w:rsidRDefault="003821C7" w:rsidP="003821C7">
      <w:r w:rsidRPr="003A5BE0">
        <w:t xml:space="preserve">(1) Whoever violates a provision of this section shall be punished by imprisonment for not more than 2 1/2 in a house of correction or by imprisonment in a state prison for 3 years or by a fine of not more </w:t>
      </w:r>
      <w:proofErr w:type="spellStart"/>
      <w:r w:rsidRPr="003A5BE0">
        <w:t>that</w:t>
      </w:r>
      <w:proofErr w:type="spellEnd"/>
      <w:r w:rsidRPr="003A5BE0">
        <w:t xml:space="preserve"> $2,000, or by both; and, for a  second or subsequent offense in this section or in Chapter 94C, by imprisonment for not more than 2 1/2 in a house of correction or by imprisonment in a state prison for 10 years or by a fine of not more </w:t>
      </w:r>
      <w:proofErr w:type="spellStart"/>
      <w:r w:rsidRPr="003A5BE0">
        <w:t>that</w:t>
      </w:r>
      <w:proofErr w:type="spellEnd"/>
      <w:r w:rsidRPr="003A5BE0">
        <w:t xml:space="preserve"> $10,000, or by both. </w:t>
      </w:r>
    </w:p>
    <w:p w:rsidR="003821C7" w:rsidRPr="003A5BE0" w:rsidRDefault="003821C7" w:rsidP="003821C7"/>
    <w:p w:rsidR="003821C7" w:rsidRPr="003A5BE0" w:rsidRDefault="003821C7" w:rsidP="003821C7"/>
    <w:p w:rsidR="003821C7" w:rsidRPr="003A5BE0" w:rsidRDefault="003821C7" w:rsidP="003821C7">
      <w:pPr>
        <w:rPr>
          <w:b/>
        </w:rPr>
      </w:pPr>
      <w:r w:rsidRPr="003A5BE0">
        <w:rPr>
          <w:b/>
        </w:rPr>
        <w:t>SECTION 2</w:t>
      </w:r>
    </w:p>
    <w:p w:rsidR="003821C7" w:rsidRPr="003A5BE0" w:rsidRDefault="003821C7" w:rsidP="003821C7"/>
    <w:p w:rsidR="003821C7" w:rsidRPr="003A5BE0" w:rsidRDefault="003821C7" w:rsidP="003821C7">
      <w:r w:rsidRPr="003A5BE0">
        <w:t xml:space="preserve">Chapter 94C of the General Laws is hereby amended by inserting after Section 22 the following section:- </w:t>
      </w:r>
    </w:p>
    <w:p w:rsidR="003821C7" w:rsidRPr="003A5BE0" w:rsidRDefault="003821C7" w:rsidP="003821C7"/>
    <w:p w:rsidR="003821C7" w:rsidRPr="003A5BE0" w:rsidRDefault="003821C7" w:rsidP="003821C7">
      <w:pPr>
        <w:rPr>
          <w:iCs/>
        </w:rPr>
      </w:pPr>
      <w:proofErr w:type="gramStart"/>
      <w:r w:rsidRPr="003A5BE0">
        <w:t xml:space="preserve">Section </w:t>
      </w:r>
      <w:r w:rsidRPr="003A5BE0">
        <w:rPr>
          <w:iCs/>
        </w:rPr>
        <w:t>22A.</w:t>
      </w:r>
      <w:proofErr w:type="gramEnd"/>
      <w:r w:rsidRPr="003A5BE0">
        <w:rPr>
          <w:iCs/>
        </w:rPr>
        <w:t xml:space="preserve"> </w:t>
      </w:r>
    </w:p>
    <w:p w:rsidR="003821C7" w:rsidRPr="003A5BE0" w:rsidRDefault="003821C7" w:rsidP="003821C7"/>
    <w:p w:rsidR="003821C7" w:rsidRPr="003A5BE0" w:rsidRDefault="003821C7" w:rsidP="003821C7">
      <w:r w:rsidRPr="003A5BE0">
        <w:t>A.</w:t>
      </w:r>
    </w:p>
    <w:p w:rsidR="003821C7" w:rsidRPr="003A5BE0" w:rsidRDefault="003821C7" w:rsidP="003821C7">
      <w:r w:rsidRPr="003A5BE0">
        <w:t xml:space="preserve">(1) The department shall designate an official </w:t>
      </w:r>
      <w:smartTag w:uri="urn:schemas-microsoft-com:office:smarttags" w:element="State">
        <w:smartTag w:uri="urn:schemas-microsoft-com:office:smarttags" w:element="place">
          <w:r w:rsidRPr="003A5BE0">
            <w:t>Massachusetts</w:t>
          </w:r>
        </w:smartTag>
      </w:smartTag>
      <w:r w:rsidRPr="003A5BE0">
        <w:t xml:space="preserve"> prescription form. The form shall be serialized and tamper-resistant. For the purposes of this section </w:t>
      </w:r>
      <w:r>
        <w:t>“</w:t>
      </w:r>
      <w:r w:rsidRPr="003A5BE0">
        <w:t>tamper-resistant</w:t>
      </w:r>
      <w:r>
        <w:t>”</w:t>
      </w:r>
      <w:r w:rsidRPr="003A5BE0">
        <w:t xml:space="preserve"> is defined as unable to be alt</w:t>
      </w:r>
      <w:r>
        <w:t xml:space="preserve">ered, copied, or counterfeited; “prescription form” is defined as either a pad of paper used by </w:t>
      </w:r>
      <w:r w:rsidRPr="003A5BE0">
        <w:t xml:space="preserve">practitioners and facilities </w:t>
      </w:r>
      <w:r>
        <w:t xml:space="preserve">to hand write prescriptions or paper used in a computer printer by </w:t>
      </w:r>
      <w:r w:rsidRPr="003A5BE0">
        <w:t>practitioners and facilities</w:t>
      </w:r>
      <w:r>
        <w:t xml:space="preserve"> to produce a print out of the prescription. </w:t>
      </w:r>
      <w:r w:rsidRPr="003A5BE0">
        <w:t xml:space="preserve"> The department may contract with a private vendor to develop and print the official prescription form from a third party vendor, provided the printer has met security regulations promulgated by the commissioner. </w:t>
      </w:r>
    </w:p>
    <w:p w:rsidR="003821C7" w:rsidRPr="003A5BE0" w:rsidRDefault="003821C7" w:rsidP="003821C7"/>
    <w:p w:rsidR="003821C7" w:rsidRPr="003A5BE0" w:rsidRDefault="003821C7" w:rsidP="003821C7">
      <w:r w:rsidRPr="003A5BE0">
        <w:t>(2) The official prescription forms shall be provided by the department or by the private vendor to registered practitioners and facilities without charge.  Each series of prescriptions shall be issued to a specific practitioner in consecutively numbered blocks of 50 and shall only be used by that practitioner.  The commissioner shall establish security regulations for the department and the private vendor concerning the procurement of the official prescription forms.</w:t>
      </w:r>
    </w:p>
    <w:p w:rsidR="003821C7" w:rsidRPr="003A5BE0" w:rsidRDefault="003821C7" w:rsidP="003821C7"/>
    <w:p w:rsidR="003821C7" w:rsidRPr="003A5BE0" w:rsidRDefault="003821C7" w:rsidP="003821C7">
      <w:r w:rsidRPr="003A5BE0">
        <w:t xml:space="preserve">(3) A practitioner authorized to write a prescription in the Commonwealth shall issue all written prescriptions upon an official prescription form. A pharmacist shall not fill a written prescription from a </w:t>
      </w:r>
      <w:smartTag w:uri="urn:schemas-microsoft-com:office:smarttags" w:element="State">
        <w:smartTag w:uri="urn:schemas-microsoft-com:office:smarttags" w:element="place">
          <w:r w:rsidRPr="003A5BE0">
            <w:t>Massachusetts</w:t>
          </w:r>
        </w:smartTag>
      </w:smartTag>
      <w:r w:rsidRPr="003A5BE0">
        <w:t xml:space="preserve"> practitioner unless issued upon an official prescription form. Nothing in this section shall be construed to impact regulations regarding oral, electronic, or out-of-state prescription practices. </w:t>
      </w:r>
    </w:p>
    <w:p w:rsidR="003821C7" w:rsidRPr="003A5BE0" w:rsidRDefault="003821C7" w:rsidP="003821C7"/>
    <w:p w:rsidR="003821C7" w:rsidRPr="003A5BE0" w:rsidRDefault="003821C7" w:rsidP="003821C7">
      <w:r w:rsidRPr="003A5BE0">
        <w:t xml:space="preserve">(4) A practitioner or facility shall register with the department in order to be issued official prescription forms. Registration shall be without charge. Registration shall include, but not be limited to: </w:t>
      </w:r>
    </w:p>
    <w:p w:rsidR="003821C7" w:rsidRPr="003A5BE0" w:rsidRDefault="003821C7" w:rsidP="003821C7"/>
    <w:p w:rsidR="003821C7" w:rsidRPr="003A5BE0" w:rsidRDefault="003821C7" w:rsidP="003821C7">
      <w:r w:rsidRPr="003A5BE0">
        <w:t xml:space="preserve">(a) </w:t>
      </w:r>
      <w:proofErr w:type="gramStart"/>
      <w:r w:rsidRPr="003A5BE0">
        <w:t>the</w:t>
      </w:r>
      <w:proofErr w:type="gramEnd"/>
      <w:r w:rsidRPr="003A5BE0">
        <w:t xml:space="preserve"> name of a practitioner authorized to prescribe controlled substances;</w:t>
      </w:r>
    </w:p>
    <w:p w:rsidR="003821C7" w:rsidRPr="003A5BE0" w:rsidRDefault="003821C7" w:rsidP="003821C7">
      <w:r w:rsidRPr="003A5BE0">
        <w:t xml:space="preserve">(b) </w:t>
      </w:r>
      <w:proofErr w:type="gramStart"/>
      <w:r w:rsidRPr="003A5BE0">
        <w:t>the</w:t>
      </w:r>
      <w:proofErr w:type="gramEnd"/>
      <w:r w:rsidRPr="003A5BE0">
        <w:t xml:space="preserve"> primary address and the address of additional places of business and;</w:t>
      </w:r>
    </w:p>
    <w:p w:rsidR="003821C7" w:rsidRPr="003A5BE0" w:rsidRDefault="003821C7" w:rsidP="003821C7">
      <w:r w:rsidRPr="003A5BE0">
        <w:t xml:space="preserve">(c) </w:t>
      </w:r>
      <w:proofErr w:type="gramStart"/>
      <w:r w:rsidRPr="003A5BE0">
        <w:t>the</w:t>
      </w:r>
      <w:proofErr w:type="gramEnd"/>
      <w:r w:rsidRPr="003A5BE0">
        <w:t xml:space="preserve"> practitioner’s  drug enforcement agency number; and</w:t>
      </w:r>
    </w:p>
    <w:p w:rsidR="003821C7" w:rsidRPr="003A5BE0" w:rsidRDefault="003821C7" w:rsidP="003821C7">
      <w:r w:rsidRPr="003A5BE0">
        <w:t xml:space="preserve">(d) </w:t>
      </w:r>
      <w:proofErr w:type="gramStart"/>
      <w:r w:rsidRPr="003A5BE0">
        <w:t>practitioner’s</w:t>
      </w:r>
      <w:proofErr w:type="gramEnd"/>
      <w:r w:rsidRPr="003A5BE0">
        <w:t xml:space="preserve"> license number.</w:t>
      </w:r>
    </w:p>
    <w:p w:rsidR="003821C7" w:rsidRPr="003A5BE0" w:rsidRDefault="003821C7" w:rsidP="003821C7"/>
    <w:p w:rsidR="003821C7" w:rsidRPr="003A5BE0" w:rsidRDefault="003821C7" w:rsidP="003821C7">
      <w:r w:rsidRPr="003A5BE0">
        <w:t xml:space="preserve">A practitioner's or facility's registration shall be subject to approval by the department, pursuant to rules promulgated by the commissioner.  Any change to a practitioner's or a facility's registered information shall be promptly reported to the department in a manner promulgated by the commissioner. </w:t>
      </w:r>
    </w:p>
    <w:p w:rsidR="003821C7" w:rsidRPr="003A5BE0" w:rsidRDefault="003821C7" w:rsidP="003821C7"/>
    <w:p w:rsidR="003821C7" w:rsidRPr="003A5BE0" w:rsidRDefault="003821C7" w:rsidP="003821C7">
      <w:r w:rsidRPr="003A5BE0">
        <w:t xml:space="preserve">(5) A registered facility shall obtain official </w:t>
      </w:r>
      <w:smartTag w:uri="urn:schemas-microsoft-com:office:smarttags" w:element="State">
        <w:smartTag w:uri="urn:schemas-microsoft-com:office:smarttags" w:element="place">
          <w:r w:rsidRPr="003A5BE0">
            <w:t>Massachusetts</w:t>
          </w:r>
        </w:smartTag>
      </w:smartTag>
      <w:r w:rsidRPr="003A5BE0">
        <w:t xml:space="preserve"> prescription forms for use at the facility and shall assign the forms to registered staff practitioners.  The number of official prescription forms issued to a registered practitioner or facility, by the department or the private vendor, shall be a reasonable quantity and at the discretion of the commissioner. Official prescription forms shall be imprinted with: </w:t>
      </w:r>
    </w:p>
    <w:p w:rsidR="003821C7" w:rsidRPr="003A5BE0" w:rsidRDefault="003821C7" w:rsidP="003821C7"/>
    <w:p w:rsidR="003821C7" w:rsidRPr="003A5BE0" w:rsidRDefault="003821C7" w:rsidP="003821C7">
      <w:r w:rsidRPr="003A5BE0">
        <w:t xml:space="preserve">(a) </w:t>
      </w:r>
      <w:proofErr w:type="gramStart"/>
      <w:r w:rsidRPr="003A5BE0">
        <w:t>the</w:t>
      </w:r>
      <w:proofErr w:type="gramEnd"/>
      <w:r w:rsidRPr="003A5BE0">
        <w:t xml:space="preserve"> name of the registered practitioner or the registered practitioners at a registered facility;</w:t>
      </w:r>
    </w:p>
    <w:p w:rsidR="003821C7" w:rsidRPr="003A5BE0" w:rsidRDefault="003821C7" w:rsidP="003821C7">
      <w:r w:rsidRPr="003A5BE0">
        <w:t xml:space="preserve">(b) </w:t>
      </w:r>
      <w:proofErr w:type="gramStart"/>
      <w:r w:rsidRPr="003A5BE0">
        <w:t>the</w:t>
      </w:r>
      <w:proofErr w:type="gramEnd"/>
      <w:r w:rsidRPr="003A5BE0">
        <w:t xml:space="preserve"> registered practitioner’s drug enforcement agency’s identification number;</w:t>
      </w:r>
    </w:p>
    <w:p w:rsidR="003821C7" w:rsidRPr="003A5BE0" w:rsidRDefault="003821C7" w:rsidP="003821C7">
      <w:r w:rsidRPr="003A5BE0">
        <w:lastRenderedPageBreak/>
        <w:t xml:space="preserve">(c) </w:t>
      </w:r>
      <w:proofErr w:type="gramStart"/>
      <w:r w:rsidRPr="003A5BE0">
        <w:t>the</w:t>
      </w:r>
      <w:proofErr w:type="gramEnd"/>
      <w:r w:rsidRPr="003A5BE0">
        <w:t xml:space="preserve"> primary address and the address of additional places of business and</w:t>
      </w:r>
    </w:p>
    <w:p w:rsidR="003821C7" w:rsidRPr="003A5BE0" w:rsidRDefault="003821C7" w:rsidP="003821C7">
      <w:r w:rsidRPr="003A5BE0">
        <w:t xml:space="preserve">(d) </w:t>
      </w:r>
      <w:proofErr w:type="gramStart"/>
      <w:r w:rsidRPr="003A5BE0">
        <w:t>practitioner’s</w:t>
      </w:r>
      <w:proofErr w:type="gramEnd"/>
      <w:r w:rsidRPr="003A5BE0">
        <w:t xml:space="preserve"> license number. </w:t>
      </w:r>
    </w:p>
    <w:p w:rsidR="003821C7" w:rsidRPr="003A5BE0" w:rsidRDefault="003821C7" w:rsidP="003821C7"/>
    <w:p w:rsidR="003821C7" w:rsidRPr="003A5BE0" w:rsidRDefault="003821C7" w:rsidP="003821C7">
      <w:r w:rsidRPr="003A5BE0">
        <w:t xml:space="preserve">An official prescription form is not transferable and shall be used only by the registered practitioner or facility to whom issued. </w:t>
      </w:r>
    </w:p>
    <w:p w:rsidR="003821C7" w:rsidRPr="003A5BE0" w:rsidRDefault="003821C7" w:rsidP="003821C7"/>
    <w:p w:rsidR="003821C7" w:rsidRPr="003A5BE0" w:rsidRDefault="003821C7" w:rsidP="003821C7">
      <w:r w:rsidRPr="003A5BE0">
        <w:t xml:space="preserve">(6) A registered practitioner or facility shall undertake adequate safeguards and security measures promulgated by the commissioner to assure against destruction, theft, or unauthorized use of an official prescription form.  A registered practitioner shall, at minimum, maintain a record of official prescription forms received and establish a system requiring forms be secure pursuant to security measures promulgated by the commissioner.  A registered facility shall, at minimum, maintain a record of official prescription forms received, maintain a record of forms assigned to its registered staff practitioners, establish a system requiring forms be secure pursuant to security measures promulgated by the commissioner and require a registered staff practitioner to surrender their assigned forms when the practitioner terminates affiliation with the registered facility. </w:t>
      </w:r>
    </w:p>
    <w:p w:rsidR="003821C7" w:rsidRPr="003A5BE0" w:rsidRDefault="003821C7" w:rsidP="003821C7"/>
    <w:p w:rsidR="003821C7" w:rsidRPr="003A5BE0" w:rsidRDefault="003821C7" w:rsidP="003821C7">
      <w:r w:rsidRPr="003A5BE0">
        <w:t xml:space="preserve">(7) A registered practitioner or facility shall immediately notify the department, in a manner promulgated by the commissioner, upon their knowledge of the loss, destruction, theft or unauthorized use of an official prescription form.  A registered practitioner or facility shall report the failure to receive official prescription forms to the department within a reasonable time after ordering the forms.  A registered practitioner or facility shall immediately notify the department and the diversion investigation unit of the </w:t>
      </w:r>
      <w:smartTag w:uri="urn:schemas-microsoft-com:office:smarttags" w:element="State">
        <w:smartTag w:uri="urn:schemas-microsoft-com:office:smarttags" w:element="place">
          <w:r w:rsidRPr="003A5BE0">
            <w:t>Massachusetts</w:t>
          </w:r>
        </w:smartTag>
      </w:smartTag>
      <w:r w:rsidRPr="003A5BE0">
        <w:t xml:space="preserve"> state police upon their knowledge of prescription diversion or suspected diversion pursuant to the loss, theft, or unauthorized use of an official prescription form. </w:t>
      </w:r>
    </w:p>
    <w:p w:rsidR="003821C7" w:rsidRPr="003A5BE0" w:rsidRDefault="003821C7" w:rsidP="003821C7"/>
    <w:p w:rsidR="003821C7" w:rsidRPr="003A5BE0" w:rsidRDefault="003821C7" w:rsidP="003821C7">
      <w:r w:rsidRPr="003A5BE0">
        <w:t xml:space="preserve">(8) Whoever violates a provision of this section shall be punished by imprisonment for not more than 2 1/2 years in a house of correction or by imprisonment in a state prison for 3 years or by a fine of not more </w:t>
      </w:r>
      <w:proofErr w:type="spellStart"/>
      <w:r w:rsidRPr="003A5BE0">
        <w:t>that</w:t>
      </w:r>
      <w:proofErr w:type="spellEnd"/>
      <w:r w:rsidRPr="003A5BE0">
        <w:t xml:space="preserve"> $2,000, or by both; and, for a  second or subsequent offense in this section or in Chapter 94C, by imprisonment for not more than 2 1/2 years in a house of correction or by imprisonment in a state prison for 10 years or by a fine of not more </w:t>
      </w:r>
      <w:proofErr w:type="spellStart"/>
      <w:r w:rsidRPr="003A5BE0">
        <w:t>that</w:t>
      </w:r>
      <w:proofErr w:type="spellEnd"/>
      <w:r w:rsidRPr="003A5BE0">
        <w:t xml:space="preserve"> $10,000, or by both. </w:t>
      </w:r>
    </w:p>
    <w:p w:rsidR="003821C7" w:rsidRPr="003A5BE0" w:rsidRDefault="003821C7" w:rsidP="003821C7"/>
    <w:p w:rsidR="003821C7" w:rsidRPr="003A5BE0" w:rsidRDefault="003821C7" w:rsidP="003821C7">
      <w:r w:rsidRPr="003A5BE0">
        <w:t xml:space="preserve">B.  </w:t>
      </w:r>
    </w:p>
    <w:p w:rsidR="003821C7" w:rsidRPr="003A5BE0" w:rsidRDefault="003821C7" w:rsidP="003821C7">
      <w:r w:rsidRPr="003A5BE0">
        <w:t xml:space="preserve">The commissioner in conjunction with the head of the diversion investigation unit of the </w:t>
      </w:r>
      <w:smartTag w:uri="urn:schemas-microsoft-com:office:smarttags" w:element="State">
        <w:smartTag w:uri="urn:schemas-microsoft-com:office:smarttags" w:element="place">
          <w:r w:rsidRPr="003A5BE0">
            <w:t>Massachusetts</w:t>
          </w:r>
        </w:smartTag>
      </w:smartTag>
      <w:r w:rsidRPr="003A5BE0">
        <w:t xml:space="preserve"> state police shall issue an annual report on the effectiveness</w:t>
      </w:r>
      <w:r>
        <w:t xml:space="preserve"> of </w:t>
      </w:r>
      <w:r w:rsidRPr="003A5BE0">
        <w:t xml:space="preserve">the official </w:t>
      </w:r>
      <w:smartTag w:uri="urn:schemas-microsoft-com:office:smarttags" w:element="State">
        <w:smartTag w:uri="urn:schemas-microsoft-com:office:smarttags" w:element="place">
          <w:r w:rsidRPr="003A5BE0">
            <w:t>Massachusetts</w:t>
          </w:r>
        </w:smartTag>
      </w:smartTag>
      <w:r w:rsidRPr="003A5BE0">
        <w:t xml:space="preserve"> prescription form. </w:t>
      </w:r>
    </w:p>
    <w:p w:rsidR="003821C7" w:rsidRPr="003A5BE0" w:rsidRDefault="003821C7" w:rsidP="003821C7">
      <w:pPr>
        <w:rPr>
          <w:b/>
        </w:rPr>
      </w:pPr>
    </w:p>
    <w:p w:rsidR="003821C7" w:rsidRPr="003A5BE0" w:rsidRDefault="003821C7" w:rsidP="003821C7">
      <w:pPr>
        <w:rPr>
          <w:b/>
        </w:rPr>
      </w:pPr>
      <w:proofErr w:type="gramStart"/>
      <w:r w:rsidRPr="003A5BE0">
        <w:rPr>
          <w:b/>
        </w:rPr>
        <w:t>SECTION 3.</w:t>
      </w:r>
      <w:proofErr w:type="gramEnd"/>
      <w:r w:rsidRPr="003A5BE0">
        <w:rPr>
          <w:b/>
        </w:rPr>
        <w:t xml:space="preserve"> </w:t>
      </w:r>
    </w:p>
    <w:p w:rsidR="003821C7" w:rsidRPr="003A5BE0" w:rsidRDefault="003821C7" w:rsidP="003821C7">
      <w:r w:rsidRPr="003A5BE0">
        <w:t>Section 1 shall take ef</w:t>
      </w:r>
      <w:r>
        <w:t xml:space="preserve">fect no later than </w:t>
      </w:r>
      <w:smartTag w:uri="urn:schemas-microsoft-com:office:smarttags" w:element="date">
        <w:smartTagPr>
          <w:attr w:name="Year" w:val="2008"/>
          <w:attr w:name="Day" w:val="31"/>
          <w:attr w:name="Month" w:val="7"/>
          <w:attr w:name="ls" w:val="trans"/>
        </w:smartTagPr>
        <w:r>
          <w:t>July 31, 2008</w:t>
        </w:r>
      </w:smartTag>
      <w:r w:rsidRPr="003A5BE0">
        <w:t>.  The department and the diversion investigation unit shall report to the General Court on the status of this act 6 months after passage.</w:t>
      </w:r>
    </w:p>
    <w:p w:rsidR="003821C7" w:rsidRPr="003A5BE0" w:rsidRDefault="003821C7" w:rsidP="003821C7"/>
    <w:p w:rsidR="003821C7" w:rsidRPr="003A5BE0" w:rsidRDefault="003821C7" w:rsidP="003821C7">
      <w:pPr>
        <w:rPr>
          <w:b/>
        </w:rPr>
      </w:pPr>
      <w:proofErr w:type="gramStart"/>
      <w:r w:rsidRPr="003A5BE0">
        <w:rPr>
          <w:b/>
        </w:rPr>
        <w:t>SECTION 4.</w:t>
      </w:r>
      <w:proofErr w:type="gramEnd"/>
    </w:p>
    <w:p w:rsidR="003821C7" w:rsidRPr="003A5BE0" w:rsidRDefault="003821C7" w:rsidP="003821C7">
      <w:r w:rsidRPr="003A5BE0">
        <w:t>Section 2 shall take effec</w:t>
      </w:r>
      <w:r>
        <w:t xml:space="preserve">t no later than </w:t>
      </w:r>
      <w:smartTag w:uri="urn:schemas-microsoft-com:office:smarttags" w:element="date">
        <w:smartTagPr>
          <w:attr w:name="ls" w:val="trans"/>
          <w:attr w:name="Month" w:val="1"/>
          <w:attr w:name="Day" w:val="31"/>
          <w:attr w:name="Year" w:val="2009"/>
        </w:smartTagPr>
        <w:r>
          <w:t>January 31, 2009</w:t>
        </w:r>
      </w:smartTag>
      <w:r w:rsidRPr="003A5BE0">
        <w:t>.  The department a</w:t>
      </w:r>
      <w:r>
        <w:t>nd the diversion investigation u</w:t>
      </w:r>
      <w:r w:rsidRPr="003A5BE0">
        <w:t>nit shall report to the General Court on the status of this act 9 months after passage.</w:t>
      </w:r>
    </w:p>
    <w:p w:rsidR="003821C7" w:rsidRPr="003A5BE0" w:rsidRDefault="003821C7" w:rsidP="003821C7">
      <w:pPr>
        <w:rPr>
          <w:b/>
        </w:rPr>
      </w:pPr>
    </w:p>
    <w:p w:rsidR="003821C7" w:rsidRPr="003A5BE0" w:rsidRDefault="003821C7" w:rsidP="003821C7"/>
    <w:p w:rsidR="003821C7" w:rsidRDefault="003821C7" w:rsidP="003821C7"/>
    <w:p w:rsidR="0091776C" w:rsidRDefault="003821C7">
      <w:pPr>
        <w:spacing w:line="336" w:lineRule="auto"/>
      </w:pPr>
      <w:r>
        <w:rPr>
          <w:rFonts w:ascii="Times New Roman"/>
        </w:rPr>
        <w:tab/>
      </w:r>
    </w:p>
    <w:sectPr w:rsidR="0091776C" w:rsidSect="0091776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4A50A1"/>
    <w:multiLevelType w:val="hybridMultilevel"/>
    <w:tmpl w:val="61938A6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FF9828F"/>
    <w:multiLevelType w:val="hybridMultilevel"/>
    <w:tmpl w:val="08CD09A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776C"/>
    <w:rsid w:val="003821C7"/>
    <w:rsid w:val="00917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1C7"/>
    <w:rPr>
      <w:rFonts w:ascii="Tahoma" w:hAnsi="Tahoma" w:cs="Tahoma"/>
      <w:sz w:val="16"/>
      <w:szCs w:val="16"/>
    </w:rPr>
  </w:style>
  <w:style w:type="character" w:styleId="LineNumber">
    <w:name w:val="line number"/>
    <w:basedOn w:val="DefaultParagraphFont"/>
    <w:uiPriority w:val="99"/>
    <w:semiHidden/>
    <w:unhideWhenUsed/>
    <w:rsid w:val="003821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2357</Words>
  <Characters>13437</Characters>
  <Application>Microsoft Office Word</Application>
  <DocSecurity>0</DocSecurity>
  <Lines>111</Lines>
  <Paragraphs>31</Paragraphs>
  <ScaleCrop>false</ScaleCrop>
  <Company>Massachusetts Legislature</Company>
  <LinksUpToDate>false</LinksUpToDate>
  <CharactersWithSpaces>15763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2009-01-13T20:32:00Z</dcterms:created>
  <dcterms:modified xsi:type="dcterms:W3CDTF">2009-01-13T20:32:00Z</dcterms:modified>
</cp:coreProperties>
</file>