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4D" w:rsidRDefault="006D5095">
      <w:pPr>
        <w:suppressLineNumbers/>
        <w:spacing w:after="2"/>
        <w:jc w:val="center"/>
      </w:pPr>
      <w:r>
        <w:rPr>
          <w:rFonts w:ascii="Arial"/>
          <w:sz w:val="18"/>
        </w:rPr>
        <w:t>HOUSE DOCKET, NO.         FILED ON: 1/12/2009</w:t>
      </w:r>
    </w:p>
    <w:p w:rsidR="0061224D" w:rsidRDefault="006D509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D5095" w:rsidP="00DB534B">
            <w:pPr>
              <w:suppressLineNumbers/>
              <w:jc w:val="right"/>
              <w:rPr>
                <w:b/>
                <w:sz w:val="28"/>
              </w:rPr>
            </w:pPr>
          </w:p>
        </w:tc>
      </w:tr>
    </w:tbl>
    <w:p w:rsidR="0061224D" w:rsidRDefault="006D5095">
      <w:pPr>
        <w:suppressLineNumbers/>
        <w:spacing w:before="2" w:after="2"/>
        <w:jc w:val="center"/>
      </w:pPr>
      <w:r>
        <w:rPr>
          <w:rFonts w:ascii="Old English Text MT"/>
          <w:sz w:val="32"/>
        </w:rPr>
        <w:t>The Commonwealth of Massachusetts</w:t>
      </w:r>
    </w:p>
    <w:p w:rsidR="0061224D" w:rsidRDefault="006D5095">
      <w:pPr>
        <w:suppressLineNumbers/>
        <w:spacing w:after="2"/>
        <w:jc w:val="center"/>
      </w:pPr>
      <w:r>
        <w:rPr>
          <w:rFonts w:ascii="Times New Roman"/>
          <w:b/>
          <w:sz w:val="32"/>
          <w:vertAlign w:val="superscript"/>
        </w:rPr>
        <w:t>_______________</w:t>
      </w:r>
    </w:p>
    <w:p w:rsidR="0061224D" w:rsidRDefault="006D5095">
      <w:pPr>
        <w:suppressLineNumbers/>
        <w:spacing w:before="2"/>
        <w:jc w:val="center"/>
      </w:pPr>
      <w:r>
        <w:rPr>
          <w:rFonts w:ascii="Times New Roman"/>
          <w:sz w:val="20"/>
        </w:rPr>
        <w:t>PRESENTED BY:</w:t>
      </w:r>
    </w:p>
    <w:p w:rsidR="0061224D" w:rsidRDefault="006D5095">
      <w:pPr>
        <w:suppressLineNumbers/>
        <w:spacing w:after="2"/>
        <w:jc w:val="center"/>
      </w:pPr>
      <w:r>
        <w:rPr>
          <w:rFonts w:ascii="Times New Roman"/>
          <w:b/>
          <w:sz w:val="24"/>
        </w:rPr>
        <w:t>Martin J. Walsh</w:t>
      </w:r>
    </w:p>
    <w:p w:rsidR="0061224D" w:rsidRDefault="006D5095">
      <w:pPr>
        <w:suppressLineNumbers/>
        <w:jc w:val="center"/>
      </w:pPr>
      <w:r>
        <w:rPr>
          <w:rFonts w:ascii="Times New Roman"/>
          <w:b/>
          <w:sz w:val="32"/>
          <w:vertAlign w:val="superscript"/>
        </w:rPr>
        <w:t>_______________</w:t>
      </w:r>
    </w:p>
    <w:p w:rsidR="0061224D" w:rsidRDefault="006D50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1224D" w:rsidRDefault="006D5095">
      <w:pPr>
        <w:suppressLineNumbers/>
      </w:pPr>
      <w:r>
        <w:rPr>
          <w:rFonts w:ascii="Times New Roman"/>
          <w:sz w:val="20"/>
        </w:rPr>
        <w:tab/>
        <w:t>The undersigned legislators and/or citizens respectfully petition for the passage of the accompanying bill:</w:t>
      </w:r>
    </w:p>
    <w:p w:rsidR="0061224D" w:rsidRDefault="006D5095">
      <w:pPr>
        <w:suppressLineNumbers/>
        <w:spacing w:after="2"/>
        <w:jc w:val="center"/>
      </w:pPr>
      <w:r>
        <w:rPr>
          <w:rFonts w:ascii="Times New Roman"/>
          <w:sz w:val="24"/>
        </w:rPr>
        <w:t xml:space="preserve">An Act Relative to Worker's </w:t>
      </w:r>
      <w:proofErr w:type="gramStart"/>
      <w:r>
        <w:rPr>
          <w:rFonts w:ascii="Times New Roman"/>
          <w:sz w:val="24"/>
        </w:rPr>
        <w:t>Compensation .</w:t>
      </w:r>
      <w:proofErr w:type="gramEnd"/>
    </w:p>
    <w:p w:rsidR="0061224D" w:rsidRDefault="006D5095">
      <w:pPr>
        <w:suppressLineNumbers/>
        <w:spacing w:after="2"/>
        <w:jc w:val="center"/>
      </w:pPr>
      <w:r>
        <w:rPr>
          <w:rFonts w:ascii="Times New Roman"/>
          <w:b/>
          <w:sz w:val="32"/>
          <w:vertAlign w:val="superscript"/>
        </w:rPr>
        <w:t>_______________</w:t>
      </w:r>
    </w:p>
    <w:p w:rsidR="0061224D" w:rsidRDefault="006D5095">
      <w:pPr>
        <w:suppressLineNumbers/>
        <w:jc w:val="center"/>
      </w:pPr>
      <w:r>
        <w:rPr>
          <w:rFonts w:ascii="Times New Roman"/>
          <w:sz w:val="20"/>
        </w:rPr>
        <w:t>PETITION OF:</w:t>
      </w:r>
    </w:p>
    <w:p w:rsidR="0061224D" w:rsidRDefault="006122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1224D">
            <w:tblPrEx>
              <w:tblCellMar>
                <w:top w:w="0" w:type="dxa"/>
                <w:bottom w:w="0" w:type="dxa"/>
              </w:tblCellMar>
            </w:tblPrEx>
            <w:tc>
              <w:tcPr>
                <w:tcW w:w="4500" w:type="dxa"/>
                <w:tcBorders>
                  <w:top w:val="nil"/>
                  <w:bottom w:val="single" w:sz="4" w:space="0" w:color="auto"/>
                  <w:right w:val="single" w:sz="4" w:space="0" w:color="auto"/>
                </w:tcBorders>
              </w:tcPr>
              <w:p w:rsidR="0061224D" w:rsidRDefault="006D50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1224D" w:rsidRDefault="006D5095">
                <w:pPr>
                  <w:suppressLineNumbers/>
                  <w:spacing w:after="2"/>
                  <w:rPr>
                    <w:smallCaps/>
                  </w:rPr>
                </w:pPr>
                <w:r>
                  <w:rPr>
                    <w:rFonts w:ascii="Times New Roman"/>
                    <w:smallCaps/>
                    <w:sz w:val="24"/>
                  </w:rPr>
                  <w:t>District/Address:</w:t>
                </w:r>
              </w:p>
            </w:tc>
          </w:tr>
          <w:tr w:rsidR="0061224D">
            <w:tblPrEx>
              <w:tblCellMar>
                <w:top w:w="0" w:type="dxa"/>
                <w:bottom w:w="0" w:type="dxa"/>
              </w:tblCellMar>
            </w:tblPrEx>
            <w:tc>
              <w:tcPr>
                <w:tcW w:w="4500" w:type="dxa"/>
              </w:tcPr>
              <w:p w:rsidR="0061224D" w:rsidRDefault="006D5095">
                <w:pPr>
                  <w:suppressLineNumbers/>
                  <w:spacing w:after="2"/>
                  <w:rPr>
                    <w:rFonts w:ascii="Times New Roman"/>
                  </w:rPr>
                </w:pPr>
                <w:r>
                  <w:rPr>
                    <w:rFonts w:ascii="Times New Roman"/>
                  </w:rPr>
                  <w:t>Martin J. Walsh</w:t>
                </w:r>
              </w:p>
            </w:tc>
            <w:tc>
              <w:tcPr>
                <w:tcW w:w="4500" w:type="dxa"/>
              </w:tcPr>
              <w:p w:rsidR="0061224D" w:rsidRDefault="006D5095">
                <w:pPr>
                  <w:suppressLineNumbers/>
                  <w:spacing w:after="2"/>
                  <w:rPr>
                    <w:rFonts w:ascii="Times New Roman"/>
                  </w:rPr>
                </w:pPr>
                <w:r>
                  <w:rPr>
                    <w:rFonts w:ascii="Times New Roman"/>
                  </w:rPr>
                  <w:t>13th Suffolk</w:t>
                </w:r>
              </w:p>
            </w:tc>
          </w:tr>
        </w:tbl>
      </w:sdtContent>
    </w:sdt>
    <w:p w:rsidR="0061224D" w:rsidRDefault="006D5095">
      <w:pPr>
        <w:suppressLineNumbers/>
      </w:pPr>
      <w:r>
        <w:br w:type="page"/>
      </w:r>
    </w:p>
    <w:p w:rsidR="0061224D" w:rsidRDefault="006D5095">
      <w:pPr>
        <w:suppressLineNumbers/>
        <w:jc w:val="center"/>
      </w:pPr>
      <w:r>
        <w:rPr>
          <w:rFonts w:ascii="Times New Roman"/>
          <w:sz w:val="24"/>
        </w:rPr>
        <w:lastRenderedPageBreak/>
        <w:t>[SIMILAR MATTER FILED IN PREVIOUS SESSION</w:t>
      </w:r>
      <w:r>
        <w:rPr>
          <w:rFonts w:ascii="Times New Roman"/>
          <w:sz w:val="24"/>
        </w:rPr>
        <w:br/>
        <w:t>SEE HOUSE, NO. 1862 OF 2007-2008.]</w:t>
      </w:r>
    </w:p>
    <w:p w:rsidR="0061224D" w:rsidRDefault="006D5095">
      <w:pPr>
        <w:suppressLineNumbers/>
        <w:spacing w:before="2" w:after="2"/>
        <w:jc w:val="center"/>
      </w:pPr>
      <w:r>
        <w:rPr>
          <w:rFonts w:ascii="Old English Text MT"/>
          <w:sz w:val="32"/>
        </w:rPr>
        <w:t>The Commonwealth of Massachusetts</w:t>
      </w:r>
      <w:r>
        <w:rPr>
          <w:rFonts w:ascii="Old English Text MT"/>
          <w:sz w:val="32"/>
        </w:rPr>
        <w:br/>
      </w:r>
    </w:p>
    <w:p w:rsidR="0061224D" w:rsidRDefault="006D5095">
      <w:pPr>
        <w:suppressLineNumbers/>
        <w:spacing w:after="2"/>
        <w:jc w:val="center"/>
      </w:pPr>
      <w:r>
        <w:rPr>
          <w:rFonts w:ascii="Times New Roman"/>
          <w:b/>
          <w:sz w:val="24"/>
          <w:vertAlign w:val="superscript"/>
        </w:rPr>
        <w:t>_______________</w:t>
      </w:r>
    </w:p>
    <w:p w:rsidR="0061224D" w:rsidRDefault="006D5095">
      <w:pPr>
        <w:suppressLineNumbers/>
        <w:spacing w:after="2"/>
        <w:jc w:val="center"/>
      </w:pPr>
      <w:r>
        <w:rPr>
          <w:rFonts w:ascii="Times New Roman"/>
          <w:b/>
          <w:sz w:val="18"/>
        </w:rPr>
        <w:t>In the Year Two Thousand and Nine</w:t>
      </w:r>
    </w:p>
    <w:p w:rsidR="0061224D" w:rsidRDefault="006D5095">
      <w:pPr>
        <w:suppressLineNumbers/>
        <w:spacing w:after="2"/>
        <w:jc w:val="center"/>
      </w:pPr>
      <w:r>
        <w:rPr>
          <w:rFonts w:ascii="Times New Roman"/>
          <w:b/>
          <w:sz w:val="24"/>
          <w:vertAlign w:val="superscript"/>
        </w:rPr>
        <w:t>_______________</w:t>
      </w:r>
    </w:p>
    <w:p w:rsidR="0061224D" w:rsidRDefault="006D5095">
      <w:pPr>
        <w:suppressLineNumbers/>
        <w:spacing w:after="2"/>
      </w:pPr>
      <w:r>
        <w:rPr>
          <w:sz w:val="14"/>
        </w:rPr>
        <w:br/>
      </w:r>
      <w:r>
        <w:br/>
      </w:r>
    </w:p>
    <w:p w:rsidR="0061224D" w:rsidRDefault="006D5095">
      <w:pPr>
        <w:suppressLineNumbers/>
      </w:pPr>
      <w:r>
        <w:rPr>
          <w:rFonts w:ascii="Times New Roman"/>
          <w:smallCaps/>
          <w:sz w:val="28"/>
        </w:rPr>
        <w:t xml:space="preserve">An Act Relative to Worker's </w:t>
      </w:r>
      <w:proofErr w:type="gramStart"/>
      <w:r>
        <w:rPr>
          <w:rFonts w:ascii="Times New Roman"/>
          <w:smallCaps/>
          <w:sz w:val="28"/>
        </w:rPr>
        <w:t>Compensation .</w:t>
      </w:r>
      <w:proofErr w:type="gramEnd"/>
      <w:r>
        <w:br/>
      </w:r>
      <w:r>
        <w:br/>
      </w:r>
      <w:r>
        <w:br/>
      </w:r>
    </w:p>
    <w:p w:rsidR="0061224D" w:rsidRDefault="006D50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D5095" w:rsidRPr="00C067CC" w:rsidRDefault="006D5095" w:rsidP="006D5095">
      <w:pPr>
        <w:autoSpaceDE w:val="0"/>
        <w:autoSpaceDN w:val="0"/>
        <w:adjustRightInd w:val="0"/>
        <w:spacing w:line="480" w:lineRule="auto"/>
        <w:rPr>
          <w:sz w:val="24"/>
        </w:rPr>
      </w:pPr>
      <w:r>
        <w:rPr>
          <w:rFonts w:ascii="Times New Roman"/>
        </w:rPr>
        <w:tab/>
      </w:r>
      <w:proofErr w:type="gramStart"/>
      <w:r>
        <w:t>SECTION 1.</w:t>
      </w:r>
      <w:proofErr w:type="gramEnd"/>
      <w:r w:rsidRPr="005967EB">
        <w:t xml:space="preserve"> </w:t>
      </w:r>
      <w:r w:rsidRPr="00C067CC">
        <w:rPr>
          <w:sz w:val="24"/>
        </w:rPr>
        <w:t>Section 36 of Chapter 152 of the General Laws is hereby amended by striking out subsection (k) and substituting in its place the following paragraph</w:t>
      </w:r>
      <w:proofErr w:type="gramStart"/>
      <w:r w:rsidRPr="00C067CC">
        <w:rPr>
          <w:sz w:val="24"/>
        </w:rPr>
        <w:t>:—</w:t>
      </w:r>
      <w:proofErr w:type="gramEnd"/>
      <w:r w:rsidRPr="00C067CC">
        <w:rPr>
          <w:sz w:val="24"/>
        </w:rPr>
        <w:t xml:space="preserve"> “Subsection (k). For bodily disfigurement, an amount which, according to the determination of the member or reviewing board, is a proper and equitable compensation, not to exceed the average weekly wage in the Commonwealth at the date of injury multiplied by twenty-nine; which sum shall be payable in addition to all other sums due under this section.” </w:t>
      </w:r>
    </w:p>
    <w:p w:rsidR="006D5095" w:rsidRPr="00C067CC" w:rsidRDefault="006D5095" w:rsidP="006D5095">
      <w:pPr>
        <w:autoSpaceDE w:val="0"/>
        <w:autoSpaceDN w:val="0"/>
        <w:adjustRightInd w:val="0"/>
        <w:spacing w:line="480" w:lineRule="auto"/>
        <w:rPr>
          <w:sz w:val="24"/>
        </w:rPr>
      </w:pPr>
    </w:p>
    <w:p w:rsidR="006D5095" w:rsidRPr="00C067CC" w:rsidRDefault="006D5095" w:rsidP="006D5095">
      <w:pPr>
        <w:autoSpaceDE w:val="0"/>
        <w:autoSpaceDN w:val="0"/>
        <w:adjustRightInd w:val="0"/>
        <w:spacing w:line="480" w:lineRule="auto"/>
        <w:rPr>
          <w:sz w:val="24"/>
        </w:rPr>
      </w:pPr>
      <w:proofErr w:type="gramStart"/>
      <w:r w:rsidRPr="00C067CC">
        <w:rPr>
          <w:sz w:val="24"/>
        </w:rPr>
        <w:t>SECTION 2.</w:t>
      </w:r>
      <w:proofErr w:type="gramEnd"/>
      <w:r w:rsidRPr="00C067CC">
        <w:rPr>
          <w:sz w:val="24"/>
        </w:rPr>
        <w:t xml:space="preserve"> Section 33 of Chapter 152 of the General Laws is hereby amended by striking out the word “four” and inserting in place thereof the word “eight.” </w:t>
      </w:r>
    </w:p>
    <w:p w:rsidR="006D5095" w:rsidRPr="00C067CC" w:rsidRDefault="006D5095" w:rsidP="006D5095">
      <w:pPr>
        <w:autoSpaceDE w:val="0"/>
        <w:autoSpaceDN w:val="0"/>
        <w:adjustRightInd w:val="0"/>
        <w:spacing w:line="480" w:lineRule="auto"/>
        <w:rPr>
          <w:sz w:val="24"/>
        </w:rPr>
      </w:pPr>
    </w:p>
    <w:p w:rsidR="006D5095" w:rsidRPr="00C067CC" w:rsidRDefault="006D5095" w:rsidP="006D5095">
      <w:pPr>
        <w:autoSpaceDE w:val="0"/>
        <w:autoSpaceDN w:val="0"/>
        <w:adjustRightInd w:val="0"/>
        <w:spacing w:line="480" w:lineRule="auto"/>
        <w:rPr>
          <w:sz w:val="24"/>
        </w:rPr>
      </w:pPr>
      <w:proofErr w:type="gramStart"/>
      <w:r w:rsidRPr="00C067CC">
        <w:rPr>
          <w:sz w:val="24"/>
        </w:rPr>
        <w:lastRenderedPageBreak/>
        <w:t>SECTION 3.</w:t>
      </w:r>
      <w:proofErr w:type="gramEnd"/>
      <w:r w:rsidRPr="00C067CC">
        <w:rPr>
          <w:sz w:val="24"/>
        </w:rPr>
        <w:t xml:space="preserve"> Chapter 152 of the General Laws, as now appearing, is hereby amended by striking out Section 35 as so appearing, and inserting in place thereof, the following section:— “Section 35. While the incapacity for work resulting from the injury is partial, during each week </w:t>
      </w:r>
      <w:proofErr w:type="gramStart"/>
      <w:r w:rsidRPr="00C067CC">
        <w:rPr>
          <w:sz w:val="24"/>
        </w:rPr>
        <w:t>of  incapacity</w:t>
      </w:r>
      <w:proofErr w:type="gramEnd"/>
      <w:r w:rsidRPr="00C067CC">
        <w:rPr>
          <w:sz w:val="24"/>
        </w:rPr>
        <w:t xml:space="preserve">, the insurer shall pay the injured employee a weekly compensation equal to sixty percent of the difference between his or her average weekly wage before the injury and the weekly wage he or she is capable of earning after the injury. An insurer may reduce the amount paid to an employee under this section to the amount at which the employee’s combined weekly earnings and benefits are equal to two times the average weekly wage in the Commonwealth at the time of such reduction. The total number of weeks of compensation due the employee under this section shall not exceed two hundred sixty; provided however, that this number may be extended to five hundred twenty if an insurer agrees or an administrative judge finds that the employee has, as a result of a personal injury under this chapter, suffered a permanent loss of seventy-five percent or more of any bodily function or sense specified in paragraph (a), (b), (e), (f), (g), or (h) of subsection (1) of Section 36, developed a permanently disabling occupational disease which is of a physical nature and cause, or has returned to employment pursuant to an Individual Written Rehabilitation Plan pursuant to Section 30(H); or has been found unsuitable for vocational rehabilitation by the Office of Education and Vocational Rehabilitation; or has returned to employment at less </w:t>
      </w:r>
      <w:proofErr w:type="spellStart"/>
      <w:r w:rsidRPr="00C067CC">
        <w:rPr>
          <w:sz w:val="24"/>
        </w:rPr>
        <w:t>that</w:t>
      </w:r>
      <w:proofErr w:type="spellEnd"/>
      <w:r w:rsidRPr="00C067CC">
        <w:rPr>
          <w:sz w:val="24"/>
        </w:rPr>
        <w:t xml:space="preserve"> his pre-injury average weekly wage; or has been found by an administrative judge to have a permanent partial incapacity. Where applicable, losses under this section shall be determined in accordance with standards set forth in the American Medical Association Guides to the Evaluation of Permanent Impairments. Where the insurer agrees or the administrative judge finds such permanent </w:t>
      </w:r>
      <w:r w:rsidRPr="00C067CC">
        <w:rPr>
          <w:sz w:val="24"/>
        </w:rPr>
        <w:lastRenderedPageBreak/>
        <w:t>partial disability as is described in this paragraph, the total number of weeks the employee may receive benefits under this section shall not exceed five hundred twenty. Where there has been no such agreement or finding the number of weeks the employee may receive benefits under these sections shall not exceed three hundred sixty-four.”</w:t>
      </w:r>
    </w:p>
    <w:p w:rsidR="006D5095" w:rsidRPr="00C067CC" w:rsidRDefault="006D5095" w:rsidP="006D5095">
      <w:pPr>
        <w:spacing w:line="480" w:lineRule="auto"/>
        <w:rPr>
          <w:sz w:val="24"/>
        </w:rPr>
      </w:pPr>
    </w:p>
    <w:p w:rsidR="006D5095" w:rsidRPr="00787BF4" w:rsidRDefault="006D5095" w:rsidP="006D5095">
      <w:pPr>
        <w:spacing w:line="480" w:lineRule="auto"/>
        <w:rPr>
          <w:sz w:val="24"/>
        </w:rPr>
      </w:pPr>
    </w:p>
    <w:p w:rsidR="006D5095" w:rsidRDefault="006D5095" w:rsidP="006D5095"/>
    <w:p w:rsidR="0061224D" w:rsidRDefault="0061224D">
      <w:pPr>
        <w:spacing w:line="336" w:lineRule="auto"/>
      </w:pPr>
    </w:p>
    <w:sectPr w:rsidR="0061224D" w:rsidSect="006122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224D"/>
    <w:rsid w:val="0061224D"/>
    <w:rsid w:val="006D5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095"/>
    <w:rPr>
      <w:rFonts w:ascii="Tahoma" w:hAnsi="Tahoma" w:cs="Tahoma"/>
      <w:sz w:val="16"/>
      <w:szCs w:val="16"/>
    </w:rPr>
  </w:style>
  <w:style w:type="character" w:styleId="LineNumber">
    <w:name w:val="line number"/>
    <w:basedOn w:val="DefaultParagraphFont"/>
    <w:uiPriority w:val="99"/>
    <w:semiHidden/>
    <w:unhideWhenUsed/>
    <w:rsid w:val="006D50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591</Words>
  <Characters>3369</Characters>
  <Application>Microsoft Office Word</Application>
  <DocSecurity>0</DocSecurity>
  <Lines>28</Lines>
  <Paragraphs>7</Paragraphs>
  <ScaleCrop>false</ScaleCrop>
  <Company>LEG</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cwhite</cp:lastModifiedBy>
  <cp:revision>2</cp:revision>
  <dcterms:created xsi:type="dcterms:W3CDTF">2009-01-12T16:14:00Z</dcterms:created>
  <dcterms:modified xsi:type="dcterms:W3CDTF">2009-01-12T16:21:00Z</dcterms:modified>
</cp:coreProperties>
</file>