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D0" w:rsidRDefault="00FB2B2E">
      <w:pPr>
        <w:suppressLineNumbers/>
        <w:spacing w:after="2"/>
        <w:jc w:val="center"/>
      </w:pPr>
      <w:r>
        <w:rPr>
          <w:rFonts w:ascii="Arial"/>
          <w:sz w:val="18"/>
        </w:rPr>
        <w:t>SENATE DOCKET, NO.         FILED ON: 1/9/2009</w:t>
      </w:r>
    </w:p>
    <w:p w:rsidR="00CB09D0" w:rsidRDefault="00FB2B2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2B2E" w:rsidP="00DB534B">
            <w:pPr>
              <w:suppressLineNumbers/>
              <w:jc w:val="right"/>
              <w:rPr>
                <w:b/>
                <w:sz w:val="28"/>
              </w:rPr>
            </w:pPr>
          </w:p>
        </w:tc>
      </w:tr>
    </w:tbl>
    <w:p w:rsidR="00CB09D0" w:rsidRDefault="00FB2B2E">
      <w:pPr>
        <w:suppressLineNumbers/>
        <w:spacing w:before="2" w:after="2"/>
        <w:jc w:val="center"/>
      </w:pPr>
      <w:r>
        <w:rPr>
          <w:rFonts w:ascii="Old English Text MT"/>
          <w:sz w:val="32"/>
        </w:rPr>
        <w:t>The Commonwealth of Massachusetts</w:t>
      </w:r>
    </w:p>
    <w:p w:rsidR="00CB09D0" w:rsidRDefault="00FB2B2E">
      <w:pPr>
        <w:suppressLineNumbers/>
        <w:spacing w:after="2"/>
        <w:jc w:val="center"/>
      </w:pPr>
      <w:r>
        <w:rPr>
          <w:rFonts w:ascii="Times New Roman"/>
          <w:b/>
          <w:sz w:val="32"/>
          <w:vertAlign w:val="superscript"/>
        </w:rPr>
        <w:t>_______________</w:t>
      </w:r>
    </w:p>
    <w:p w:rsidR="00CB09D0" w:rsidRDefault="00FB2B2E">
      <w:pPr>
        <w:suppressLineNumbers/>
        <w:spacing w:before="2"/>
        <w:jc w:val="center"/>
      </w:pPr>
      <w:r>
        <w:rPr>
          <w:rFonts w:ascii="Times New Roman"/>
          <w:sz w:val="20"/>
        </w:rPr>
        <w:t>PRESENTED BY:</w:t>
      </w:r>
    </w:p>
    <w:p w:rsidR="00CB09D0" w:rsidRDefault="00FB2B2E">
      <w:pPr>
        <w:suppressLineNumbers/>
        <w:spacing w:after="2"/>
        <w:jc w:val="center"/>
      </w:pPr>
      <w:r>
        <w:rPr>
          <w:rFonts w:ascii="Times New Roman"/>
          <w:b/>
          <w:sz w:val="24"/>
        </w:rPr>
        <w:t>Morrissey, Michael (SEN)</w:t>
      </w:r>
    </w:p>
    <w:p w:rsidR="00CB09D0" w:rsidRDefault="00FB2B2E">
      <w:pPr>
        <w:suppressLineNumbers/>
        <w:jc w:val="center"/>
      </w:pPr>
      <w:r>
        <w:rPr>
          <w:rFonts w:ascii="Times New Roman"/>
          <w:b/>
          <w:sz w:val="32"/>
          <w:vertAlign w:val="superscript"/>
        </w:rPr>
        <w:t>_______________</w:t>
      </w:r>
    </w:p>
    <w:p w:rsidR="00CB09D0" w:rsidRDefault="00FB2B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09D0" w:rsidRDefault="00FB2B2E">
      <w:pPr>
        <w:suppressLineNumbers/>
      </w:pPr>
      <w:r>
        <w:rPr>
          <w:rFonts w:ascii="Times New Roman"/>
          <w:sz w:val="20"/>
        </w:rPr>
        <w:tab/>
        <w:t>The undersigned legislators and/or citizens respectfully petition for the passage of the accompanying bill:</w:t>
      </w:r>
    </w:p>
    <w:p w:rsidR="00CB09D0" w:rsidRDefault="00FB2B2E">
      <w:pPr>
        <w:suppressLineNumbers/>
        <w:spacing w:after="2"/>
        <w:jc w:val="center"/>
      </w:pPr>
      <w:r>
        <w:rPr>
          <w:rFonts w:ascii="Times New Roman"/>
          <w:sz w:val="24"/>
        </w:rPr>
        <w:t>An Act allowing a city or to</w:t>
      </w:r>
      <w:r>
        <w:rPr>
          <w:rFonts w:ascii="Times New Roman"/>
          <w:sz w:val="24"/>
        </w:rPr>
        <w:t>wn to grant retirement credit to veterans.</w:t>
      </w:r>
    </w:p>
    <w:p w:rsidR="00CB09D0" w:rsidRDefault="00FB2B2E">
      <w:pPr>
        <w:suppressLineNumbers/>
        <w:spacing w:after="2"/>
        <w:jc w:val="center"/>
      </w:pPr>
      <w:r>
        <w:rPr>
          <w:rFonts w:ascii="Times New Roman"/>
          <w:b/>
          <w:sz w:val="32"/>
          <w:vertAlign w:val="superscript"/>
        </w:rPr>
        <w:t>_______________</w:t>
      </w:r>
    </w:p>
    <w:p w:rsidR="00CB09D0" w:rsidRDefault="00FB2B2E">
      <w:pPr>
        <w:suppressLineNumbers/>
        <w:jc w:val="center"/>
      </w:pPr>
      <w:r>
        <w:rPr>
          <w:rFonts w:ascii="Times New Roman"/>
          <w:sz w:val="20"/>
        </w:rPr>
        <w:t>PETITION OF:</w:t>
      </w:r>
    </w:p>
    <w:p w:rsidR="00CB09D0" w:rsidRDefault="00CB09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09D0">
            <w:tblPrEx>
              <w:tblCellMar>
                <w:top w:w="0" w:type="dxa"/>
                <w:bottom w:w="0" w:type="dxa"/>
              </w:tblCellMar>
            </w:tblPrEx>
            <w:tc>
              <w:tcPr>
                <w:tcW w:w="4500" w:type="dxa"/>
                <w:tcBorders>
                  <w:top w:val="nil"/>
                  <w:bottom w:val="single" w:sz="4" w:space="0" w:color="auto"/>
                  <w:right w:val="single" w:sz="4" w:space="0" w:color="auto"/>
                </w:tcBorders>
              </w:tcPr>
              <w:p w:rsidR="00CB09D0" w:rsidRDefault="00FB2B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09D0" w:rsidRDefault="00FB2B2E">
                <w:pPr>
                  <w:suppressLineNumbers/>
                  <w:spacing w:after="2"/>
                  <w:rPr>
                    <w:smallCaps/>
                  </w:rPr>
                </w:pPr>
                <w:r>
                  <w:rPr>
                    <w:rFonts w:ascii="Times New Roman"/>
                    <w:smallCaps/>
                    <w:sz w:val="24"/>
                  </w:rPr>
                  <w:t>District/Address:</w:t>
                </w:r>
              </w:p>
            </w:tc>
          </w:tr>
          <w:tr w:rsidR="00CB09D0">
            <w:tblPrEx>
              <w:tblCellMar>
                <w:top w:w="0" w:type="dxa"/>
                <w:bottom w:w="0" w:type="dxa"/>
              </w:tblCellMar>
            </w:tblPrEx>
            <w:tc>
              <w:tcPr>
                <w:tcW w:w="4500" w:type="dxa"/>
              </w:tcPr>
              <w:p w:rsidR="00CB09D0" w:rsidRDefault="00FB2B2E">
                <w:pPr>
                  <w:suppressLineNumbers/>
                  <w:spacing w:after="2"/>
                  <w:rPr>
                    <w:rFonts w:ascii="Times New Roman"/>
                  </w:rPr>
                </w:pPr>
                <w:r>
                  <w:rPr>
                    <w:rFonts w:ascii="Times New Roman"/>
                  </w:rPr>
                  <w:t>Morrissey, Michael (SEN)</w:t>
                </w:r>
              </w:p>
            </w:tc>
            <w:tc>
              <w:tcPr>
                <w:tcW w:w="4500" w:type="dxa"/>
              </w:tcPr>
              <w:p w:rsidR="00CB09D0" w:rsidRDefault="00FB2B2E">
                <w:pPr>
                  <w:suppressLineNumbers/>
                  <w:spacing w:after="2"/>
                  <w:rPr>
                    <w:rFonts w:ascii="Times New Roman"/>
                  </w:rPr>
                </w:pPr>
                <w:r>
                  <w:rPr>
                    <w:rFonts w:ascii="Times New Roman"/>
                  </w:rPr>
                  <w:t>Norfolk and Plymouth</w:t>
                </w:r>
              </w:p>
            </w:tc>
          </w:tr>
        </w:tbl>
      </w:sdtContent>
    </w:sdt>
    <w:p w:rsidR="00CB09D0" w:rsidRDefault="00FB2B2E">
      <w:pPr>
        <w:suppressLineNumbers/>
      </w:pPr>
      <w:r>
        <w:br w:type="page"/>
      </w:r>
    </w:p>
    <w:p w:rsidR="00CB09D0" w:rsidRDefault="00FB2B2E">
      <w:pPr>
        <w:suppressLineNumbers/>
        <w:jc w:val="center"/>
      </w:pPr>
      <w:r>
        <w:rPr>
          <w:rFonts w:ascii="Times New Roman"/>
          <w:sz w:val="24"/>
        </w:rPr>
        <w:lastRenderedPageBreak/>
        <w:t>[SIMILAR MATTER FILED IN PREVIOUS SESSION</w:t>
      </w:r>
      <w:r>
        <w:rPr>
          <w:rFonts w:ascii="Times New Roman"/>
          <w:sz w:val="24"/>
        </w:rPr>
        <w:br/>
        <w:t>SEE SENATE, NO. S01608 OF 2007-2008.]</w:t>
      </w:r>
    </w:p>
    <w:p w:rsidR="00CB09D0" w:rsidRDefault="00FB2B2E">
      <w:pPr>
        <w:suppressLineNumbers/>
        <w:spacing w:before="2" w:after="2"/>
        <w:jc w:val="center"/>
      </w:pPr>
      <w:r>
        <w:rPr>
          <w:rFonts w:ascii="Old English Text MT"/>
          <w:sz w:val="32"/>
        </w:rPr>
        <w:t>The Commonwealth of Massachusetts</w:t>
      </w:r>
      <w:r>
        <w:rPr>
          <w:rFonts w:ascii="Old English Text MT"/>
          <w:sz w:val="32"/>
        </w:rPr>
        <w:br/>
      </w:r>
    </w:p>
    <w:p w:rsidR="00CB09D0" w:rsidRDefault="00FB2B2E">
      <w:pPr>
        <w:suppressLineNumbers/>
        <w:spacing w:after="2"/>
        <w:jc w:val="center"/>
      </w:pPr>
      <w:r>
        <w:rPr>
          <w:rFonts w:ascii="Times New Roman"/>
          <w:b/>
          <w:sz w:val="24"/>
          <w:vertAlign w:val="superscript"/>
        </w:rPr>
        <w:t>_______________</w:t>
      </w:r>
    </w:p>
    <w:p w:rsidR="00CB09D0" w:rsidRDefault="00FB2B2E">
      <w:pPr>
        <w:suppressLineNumbers/>
        <w:spacing w:after="2"/>
        <w:jc w:val="center"/>
      </w:pPr>
      <w:r>
        <w:rPr>
          <w:rFonts w:ascii="Times New Roman"/>
          <w:b/>
          <w:sz w:val="18"/>
        </w:rPr>
        <w:t>In the Year Two Thousand and Nine</w:t>
      </w:r>
    </w:p>
    <w:p w:rsidR="00CB09D0" w:rsidRDefault="00FB2B2E">
      <w:pPr>
        <w:suppressLineNumbers/>
        <w:spacing w:after="2"/>
        <w:jc w:val="center"/>
      </w:pPr>
      <w:r>
        <w:rPr>
          <w:rFonts w:ascii="Times New Roman"/>
          <w:b/>
          <w:sz w:val="24"/>
          <w:vertAlign w:val="superscript"/>
        </w:rPr>
        <w:t>_______________</w:t>
      </w:r>
    </w:p>
    <w:p w:rsidR="00CB09D0" w:rsidRDefault="00FB2B2E">
      <w:pPr>
        <w:suppressLineNumbers/>
        <w:spacing w:after="2"/>
      </w:pPr>
      <w:r>
        <w:rPr>
          <w:sz w:val="14"/>
        </w:rPr>
        <w:br/>
      </w:r>
      <w:r>
        <w:br/>
      </w:r>
    </w:p>
    <w:p w:rsidR="00CB09D0" w:rsidRDefault="00FB2B2E">
      <w:pPr>
        <w:suppressLineNumbers/>
      </w:pPr>
      <w:r>
        <w:rPr>
          <w:rFonts w:ascii="Times New Roman"/>
          <w:smallCaps/>
          <w:sz w:val="28"/>
        </w:rPr>
        <w:t>An Act allowing a city or town to grant retirement credit to veterans.</w:t>
      </w:r>
      <w:r>
        <w:br/>
      </w:r>
      <w:r>
        <w:br/>
      </w:r>
      <w:r>
        <w:br/>
      </w:r>
    </w:p>
    <w:p w:rsidR="00CB09D0" w:rsidRDefault="00FB2B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B2B2E" w:rsidRDefault="00FB2B2E" w:rsidP="00FB2B2E">
      <w:pPr>
        <w:pStyle w:val="NormalWeb"/>
        <w:spacing w:line="480" w:lineRule="auto"/>
      </w:pPr>
      <w:r>
        <w:rPr>
          <w:sz w:val="22"/>
        </w:rPr>
        <w:tab/>
      </w:r>
      <w:r>
        <w:t>SECTION 1.  Notwithstanding any general law or special law to the contrary, any city or town by a vote of its governing body may accept the provisions of this act. A city or town may by local acceptance of this act, may grant retirement credit pursuant to chapter 71 of the acts of 1996, as amended most recently, to any individual who has served at least 180 days of service in the armed forces of the United States, for active duty training in the army national guard or air national guard or active duty training as a result of being in the armed forces of the United States.</w:t>
      </w:r>
    </w:p>
    <w:p w:rsidR="00CB09D0" w:rsidRDefault="00FB2B2E" w:rsidP="00FB2B2E">
      <w:pPr>
        <w:pStyle w:val="NormalWeb"/>
        <w:spacing w:line="480" w:lineRule="auto"/>
        <w:jc w:val="both"/>
      </w:pPr>
      <w:r>
        <w:t>SECTION 2. This act will take effect upon its passage.</w:t>
      </w:r>
    </w:p>
    <w:sectPr w:rsidR="00CB09D0" w:rsidSect="00CB09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CB09D0"/>
    <w:rsid w:val="00CB09D0"/>
    <w:rsid w:val="00FB2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2E"/>
    <w:rPr>
      <w:rFonts w:ascii="Tahoma" w:hAnsi="Tahoma" w:cs="Tahoma"/>
      <w:sz w:val="16"/>
      <w:szCs w:val="16"/>
    </w:rPr>
  </w:style>
  <w:style w:type="character" w:styleId="LineNumber">
    <w:name w:val="line number"/>
    <w:basedOn w:val="DefaultParagraphFont"/>
    <w:uiPriority w:val="99"/>
    <w:semiHidden/>
    <w:unhideWhenUsed/>
    <w:rsid w:val="00FB2B2E"/>
  </w:style>
  <w:style w:type="paragraph" w:styleId="NormalWeb">
    <w:name w:val="Normal (Web)"/>
    <w:basedOn w:val="Normal"/>
    <w:uiPriority w:val="99"/>
    <w:unhideWhenUsed/>
    <w:rsid w:val="00FB2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9501219">
      <w:bodyDiv w:val="1"/>
      <w:marLeft w:val="0"/>
      <w:marRight w:val="0"/>
      <w:marTop w:val="0"/>
      <w:marBottom w:val="0"/>
      <w:divBdr>
        <w:top w:val="none" w:sz="0" w:space="0" w:color="auto"/>
        <w:left w:val="none" w:sz="0" w:space="0" w:color="auto"/>
        <w:bottom w:val="none" w:sz="0" w:space="0" w:color="auto"/>
        <w:right w:val="none" w:sz="0" w:space="0" w:color="auto"/>
      </w:divBdr>
      <w:divsChild>
        <w:div w:id="1799030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Massachusetts Legislature</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2009-01-09T20:49:00Z</dcterms:created>
  <dcterms:modified xsi:type="dcterms:W3CDTF">2009-01-09T20:49:00Z</dcterms:modified>
</cp:coreProperties>
</file>