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93" w:rsidRDefault="003F2D9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70C93" w:rsidRDefault="003F2D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F2D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70C93" w:rsidRDefault="003F2D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C93" w:rsidRDefault="003F2D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770C93" w:rsidRDefault="003F2D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C93" w:rsidRDefault="003F2D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70C93" w:rsidRDefault="003F2D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70C93" w:rsidRDefault="003F2D9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biomass n</w:t>
      </w:r>
      <w:r>
        <w:rPr>
          <w:rFonts w:ascii="Times New Roman"/>
          <w:sz w:val="24"/>
        </w:rPr>
        <w:t>et metering.</w:t>
      </w:r>
      <w:proofErr w:type="gramEnd"/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C93" w:rsidRDefault="003F2D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70C93" w:rsidRDefault="00770C9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70C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70C93" w:rsidRDefault="003F2D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70C93" w:rsidRDefault="003F2D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70C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70C93" w:rsidRDefault="003F2D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770C93" w:rsidRDefault="003F2D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770C93" w:rsidRDefault="003F2D98">
      <w:pPr>
        <w:suppressLineNumbers/>
      </w:pPr>
      <w:r>
        <w:br w:type="page"/>
      </w:r>
    </w:p>
    <w:p w:rsidR="00770C93" w:rsidRDefault="003F2D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70C93" w:rsidRDefault="003F2D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C93" w:rsidRDefault="003F2D98">
      <w:pPr>
        <w:suppressLineNumbers/>
        <w:spacing w:after="2"/>
      </w:pPr>
      <w:r>
        <w:rPr>
          <w:sz w:val="14"/>
        </w:rPr>
        <w:br/>
      </w:r>
      <w:r>
        <w:br/>
      </w:r>
    </w:p>
    <w:p w:rsidR="00770C93" w:rsidRDefault="003F2D98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biomass net metering.</w:t>
      </w:r>
      <w:proofErr w:type="gramEnd"/>
      <w:r>
        <w:br/>
      </w:r>
      <w:r>
        <w:br/>
      </w:r>
      <w:r>
        <w:br/>
      </w:r>
    </w:p>
    <w:p w:rsidR="00770C93" w:rsidRDefault="003F2D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2D98" w:rsidRDefault="003F2D98" w:rsidP="003F2D98">
      <w:pPr>
        <w:spacing w:line="480" w:lineRule="auto"/>
        <w:contextualSpacing/>
      </w:pPr>
      <w:proofErr w:type="gramStart"/>
      <w:r>
        <w:t>SECTION 1.</w:t>
      </w:r>
      <w:proofErr w:type="gramEnd"/>
      <w:r>
        <w:t xml:space="preserve">  Section 138 of chapter 164 of the General Laws is amended by adding the following definition after the term “agriculture”:- “biomass net metering facility”, a facility for the production of electrical energy that uses biomass power conversion technologies using fuels such as wood, by-products or waste from agricultural crops, food or animals, energy crops, biogas, liquid </w:t>
      </w:r>
      <w:proofErr w:type="spellStart"/>
      <w:r>
        <w:t>biofuel</w:t>
      </w:r>
      <w:proofErr w:type="spellEnd"/>
      <w:r>
        <w:t xml:space="preserve"> including but not limited to biodiesel, organic refuse-derived fuel, or algae to generate electricity and is interconnected to a distribution company.”</w:t>
      </w:r>
    </w:p>
    <w:p w:rsidR="003F2D98" w:rsidRDefault="003F2D98" w:rsidP="003F2D98">
      <w:pPr>
        <w:spacing w:line="480" w:lineRule="auto"/>
        <w:contextualSpacing/>
      </w:pPr>
      <w:proofErr w:type="gramStart"/>
      <w:r>
        <w:t>SECTION 2.</w:t>
      </w:r>
      <w:proofErr w:type="gramEnd"/>
      <w:r>
        <w:t xml:space="preserve"> Said section 138 is amended in line 33, after “agricultural net metering facility” by inserting the following</w:t>
      </w:r>
      <w:proofErr w:type="gramStart"/>
      <w:r>
        <w:t>:-</w:t>
      </w:r>
      <w:proofErr w:type="gramEnd"/>
      <w:r>
        <w:t xml:space="preserve"> “biomass net metering facility,”.</w:t>
      </w:r>
    </w:p>
    <w:p w:rsidR="003F2D98" w:rsidRDefault="003F2D98" w:rsidP="003F2D98">
      <w:pPr>
        <w:spacing w:line="480" w:lineRule="auto"/>
        <w:contextualSpacing/>
      </w:pPr>
      <w:proofErr w:type="gramStart"/>
      <w:r>
        <w:t>SECTION 3.</w:t>
      </w:r>
      <w:proofErr w:type="gramEnd"/>
      <w:r>
        <w:t xml:space="preserve"> Said section 138 is amended in line 49, after “agricultural net metering facility” by inserting the following</w:t>
      </w:r>
      <w:proofErr w:type="gramStart"/>
      <w:r>
        <w:t>:-</w:t>
      </w:r>
      <w:proofErr w:type="gramEnd"/>
      <w:r>
        <w:t xml:space="preserve"> “biomass net metering facility,”.</w:t>
      </w:r>
    </w:p>
    <w:p w:rsidR="003F2D98" w:rsidRDefault="003F2D98" w:rsidP="003F2D98">
      <w:pPr>
        <w:spacing w:line="480" w:lineRule="auto"/>
        <w:contextualSpacing/>
      </w:pPr>
      <w:proofErr w:type="gramStart"/>
      <w:r>
        <w:t>SECTION 4.</w:t>
      </w:r>
      <w:proofErr w:type="gramEnd"/>
      <w:r>
        <w:t xml:space="preserve"> Said section 138 is amended in line 55, after “solar net metering” by inserting the following</w:t>
      </w:r>
      <w:proofErr w:type="gramStart"/>
      <w:r>
        <w:t>:-</w:t>
      </w:r>
      <w:proofErr w:type="gramEnd"/>
      <w:r>
        <w:t xml:space="preserve"> “, biomass net metering,”.</w:t>
      </w:r>
    </w:p>
    <w:p w:rsidR="003F2D98" w:rsidRDefault="003F2D98" w:rsidP="003F2D98">
      <w:pPr>
        <w:spacing w:before="240" w:line="480" w:lineRule="auto"/>
        <w:contextualSpacing/>
      </w:pPr>
      <w:proofErr w:type="gramStart"/>
      <w:r>
        <w:t>SECTION 5.</w:t>
      </w:r>
      <w:proofErr w:type="gramEnd"/>
      <w:r>
        <w:t xml:space="preserve"> Section 139(a) (1) of chapter 164 of the General Laws is amended in line 6, after “wind” by inserting the following</w:t>
      </w:r>
      <w:proofErr w:type="gramStart"/>
      <w:r>
        <w:t>:-</w:t>
      </w:r>
      <w:proofErr w:type="gramEnd"/>
      <w:r>
        <w:t xml:space="preserve"> “, biomass,”.</w:t>
      </w:r>
    </w:p>
    <w:p w:rsidR="003F2D98" w:rsidRDefault="003F2D98" w:rsidP="003F2D98">
      <w:pPr>
        <w:spacing w:before="240" w:line="480" w:lineRule="auto"/>
        <w:contextualSpacing/>
      </w:pPr>
      <w:proofErr w:type="gramStart"/>
      <w:r>
        <w:lastRenderedPageBreak/>
        <w:t>SECTION 6.</w:t>
      </w:r>
      <w:proofErr w:type="gramEnd"/>
      <w:r>
        <w:t xml:space="preserve"> Section 139(2) (f) of chapter 164 of the General Laws is amended in line 5, after “facility” by inserting the following</w:t>
      </w:r>
      <w:proofErr w:type="gramStart"/>
      <w:r>
        <w:t>:-</w:t>
      </w:r>
      <w:proofErr w:type="gramEnd"/>
      <w:r>
        <w:t xml:space="preserve"> “or a biomass net metering facility”.</w:t>
      </w:r>
    </w:p>
    <w:p w:rsidR="00770C93" w:rsidRDefault="003F2D98">
      <w:pPr>
        <w:spacing w:line="336" w:lineRule="auto"/>
      </w:pPr>
      <w:r>
        <w:rPr>
          <w:rFonts w:ascii="Times New Roman"/>
        </w:rPr>
        <w:tab/>
      </w:r>
    </w:p>
    <w:sectPr w:rsidR="00770C93" w:rsidSect="00770C9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C93"/>
    <w:rsid w:val="003F2D98"/>
    <w:rsid w:val="0077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F2D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2009-01-12T23:36:00Z</dcterms:created>
  <dcterms:modified xsi:type="dcterms:W3CDTF">2009-01-12T23:37:00Z</dcterms:modified>
</cp:coreProperties>
</file>