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F4FCF" w:rsidRDefault="00FF783B">
      <w:pPr>
        <w:suppressLineNumbers/>
        <w:spacing w:after="2"/>
        <w:jc w:val="center"/>
      </w:pPr>
      <w:r>
        <w:rPr>
          <w:rFonts w:ascii="Arial"/>
          <w:sz w:val="18"/>
        </w:rPr>
        <w:t>SENATE DOCKET, NO.         FILED ON: 1/14/2009</w:t>
      </w:r>
    </w:p>
    <w:p w:rsidR="008F4FCF" w:rsidRDefault="00FF783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p w:rsidR="008F4FCF" w:rsidRDefault="00FF783B">
      <w:pPr>
        <w:suppressLineNumbers/>
        <w:spacing w:after="2"/>
        <w:jc w:val="right"/>
      </w:pPr>
      <w:r>
        <w:rPr>
          <w:rFonts w:ascii="Times New Roman"/>
          <w:b/>
          <w:sz w:val="28"/>
        </w:rPr>
        <w:t>[LOCAL APPROVAL RECEIVED.]</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FF783B">
            <w:pPr>
              <w:suppressLineNumbers/>
              <w:jc w:val="right"/>
              <w:rPr>
                <w:b/>
                <w:sz w:val="28"/>
              </w:rPr>
            </w:pPr>
          </w:p>
        </w:tc>
      </w:tr>
    </w:tbl>
    <w:p w:rsidR="008F4FCF" w:rsidRDefault="00FF783B">
      <w:pPr>
        <w:suppressLineNumbers/>
        <w:spacing w:before="2" w:after="2"/>
        <w:jc w:val="center"/>
      </w:pPr>
      <w:r>
        <w:rPr>
          <w:rFonts w:ascii="Old English Text MT"/>
          <w:sz w:val="32"/>
        </w:rPr>
        <w:t>The Commonwealth of Massachusetts</w:t>
      </w:r>
    </w:p>
    <w:p w:rsidR="008F4FCF" w:rsidRDefault="00FF783B">
      <w:pPr>
        <w:suppressLineNumbers/>
        <w:spacing w:after="2"/>
        <w:jc w:val="center"/>
      </w:pPr>
      <w:r>
        <w:rPr>
          <w:rFonts w:ascii="Times New Roman"/>
          <w:b/>
          <w:sz w:val="32"/>
          <w:vertAlign w:val="superscript"/>
        </w:rPr>
        <w:t>_______________</w:t>
      </w:r>
    </w:p>
    <w:p w:rsidR="008F4FCF" w:rsidRDefault="00FF783B">
      <w:pPr>
        <w:suppressLineNumbers/>
        <w:spacing w:before="2"/>
        <w:jc w:val="center"/>
      </w:pPr>
      <w:r>
        <w:rPr>
          <w:rFonts w:ascii="Times New Roman"/>
          <w:sz w:val="20"/>
        </w:rPr>
        <w:t>PRESENTED BY:</w:t>
      </w:r>
    </w:p>
    <w:p w:rsidR="008F4FCF" w:rsidRDefault="00FF783B">
      <w:pPr>
        <w:suppressLineNumbers/>
        <w:spacing w:after="2"/>
        <w:jc w:val="center"/>
      </w:pPr>
      <w:r>
        <w:rPr>
          <w:rFonts w:ascii="Times New Roman"/>
          <w:b/>
          <w:sz w:val="24"/>
        </w:rPr>
        <w:t>Therese Murray</w:t>
      </w:r>
    </w:p>
    <w:p w:rsidR="008F4FCF" w:rsidRDefault="00FF783B">
      <w:pPr>
        <w:suppressLineNumbers/>
        <w:jc w:val="center"/>
      </w:pPr>
      <w:r>
        <w:rPr>
          <w:rFonts w:ascii="Times New Roman"/>
          <w:b/>
          <w:sz w:val="32"/>
          <w:vertAlign w:val="superscript"/>
        </w:rPr>
        <w:t>_______________</w:t>
      </w:r>
    </w:p>
    <w:p w:rsidR="008F4FCF" w:rsidRDefault="00FF783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F4FCF" w:rsidRDefault="00FF783B">
      <w:pPr>
        <w:suppressLineNumbers/>
      </w:pPr>
      <w:r>
        <w:rPr>
          <w:rFonts w:ascii="Times New Roman"/>
          <w:sz w:val="20"/>
        </w:rPr>
        <w:tab/>
        <w:t>The undersigned legislators and/or citizens respectfully petition for the passage of the accompanying bill:</w:t>
      </w:r>
    </w:p>
    <w:p w:rsidR="008F4FCF" w:rsidRDefault="00FF783B">
      <w:pPr>
        <w:suppressLineNumbers/>
        <w:spacing w:after="2"/>
        <w:jc w:val="center"/>
      </w:pPr>
      <w:proofErr w:type="gramStart"/>
      <w:r>
        <w:rPr>
          <w:rFonts w:ascii="Times New Roman"/>
          <w:sz w:val="24"/>
        </w:rPr>
        <w:t>An Act authorizing the depar</w:t>
      </w:r>
      <w:r>
        <w:rPr>
          <w:rFonts w:ascii="Times New Roman"/>
          <w:sz w:val="24"/>
        </w:rPr>
        <w:t>tment of highways and the town of Kingston to exchange certain parcels of land.</w:t>
      </w:r>
      <w:proofErr w:type="gramEnd"/>
    </w:p>
    <w:p w:rsidR="008F4FCF" w:rsidRDefault="00FF783B">
      <w:pPr>
        <w:suppressLineNumbers/>
        <w:spacing w:after="2"/>
        <w:jc w:val="center"/>
      </w:pPr>
      <w:r>
        <w:rPr>
          <w:rFonts w:ascii="Times New Roman"/>
          <w:b/>
          <w:sz w:val="32"/>
          <w:vertAlign w:val="superscript"/>
        </w:rPr>
        <w:t>_______________</w:t>
      </w:r>
    </w:p>
    <w:p w:rsidR="008F4FCF" w:rsidRDefault="00FF783B">
      <w:pPr>
        <w:suppressLineNumbers/>
        <w:jc w:val="center"/>
      </w:pPr>
      <w:r>
        <w:rPr>
          <w:rFonts w:ascii="Times New Roman"/>
          <w:sz w:val="20"/>
        </w:rPr>
        <w:t>PETITION OF:</w:t>
      </w:r>
    </w:p>
    <w:p w:rsidR="008F4FCF" w:rsidRDefault="008F4FC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Therese Murray</w:t>
                </w:r>
              </w:p>
            </w:tc>
            <w:tc>
              <w:tcPr>
                <w:tcW w:w="4500" w:type="dxa"/>
              </w:tcPr>
              <w:p>
                <w:pPr>
                  <w:suppressLineNumbers/>
                  <w:spacing w:after="2"/>
                  <w:rPr>
                    <w:rFonts w:ascii="Times New Roman"/>
                    <w:sz w:val="22"/>
                  </w:rPr>
                </w:pPr>
                <w:r>
                  <w:rPr>
                    <w:rFonts w:ascii="Times New Roman"/>
                    <w:sz w:val="22"/>
                  </w:rPr>
                  <w:t>Plymouth and Barnstable</w:t>
                </w:r>
              </w:p>
            </w:tc>
          </w:tr>
          <w:tr>
            <w:tc>
              <w:tcPr>
                <w:tcW w:w="4500" w:type="dxa"/>
              </w:tcPr>
              <w:p>
                <w:pPr>
                  <w:suppressLineNumbers/>
                  <w:spacing w:after="2"/>
                  <w:rPr>
                    <w:rFonts w:ascii="Times New Roman"/>
                    <w:sz w:val="22"/>
                  </w:rPr>
                </w:pPr>
                <w:r>
                  <w:rPr>
                    <w:rFonts w:ascii="Times New Roman"/>
                    <w:sz w:val="22"/>
                  </w:rPr>
                  <w:t>Thomas J. Calter</w:t>
                </w:r>
              </w:p>
            </w:tc>
            <w:tc>
              <w:tcPr>
                <w:tcW w:w="4500" w:type="dxa"/>
              </w:tcPr>
              <w:p>
                <w:pPr>
                  <w:suppressLineNumbers/>
                  <w:spacing w:after="2"/>
                  <w:rPr>
                    <w:rFonts w:ascii="Times New Roman"/>
                    <w:sz w:val="22"/>
                  </w:rPr>
                </w:pPr>
                <w:r>
                  <w:rPr>
                    <w:rFonts w:ascii="Times New Roman"/>
                    <w:sz w:val="22"/>
                  </w:rPr>
                  <w:t>12th Plymouth</w:t>
                </w:r>
              </w:p>
            </w:tc>
          </w:tr>
        </w:tbl>
      </w:sdtContent>
    </w:sdt>
    <w:p w:rsidR="008F4FCF" w:rsidRDefault="00FF783B">
      <w:pPr>
        <w:suppressLineNumbers/>
      </w:pPr>
      <w:r>
        <w:br w:type="page"/>
      </w:r>
    </w:p>
    <w:p w:rsidR="008F4FCF" w:rsidRDefault="00FF783B">
      <w:pPr>
        <w:suppressLineNumbers/>
        <w:spacing w:before="2" w:after="2"/>
        <w:jc w:val="center"/>
      </w:pPr>
      <w:r>
        <w:rPr>
          <w:rFonts w:ascii="Old English Text MT"/>
          <w:sz w:val="32"/>
        </w:rPr>
        <w:lastRenderedPageBreak/>
        <w:t>The Commonwealth of Massachusetts</w:t>
      </w:r>
      <w:r>
        <w:rPr>
          <w:rFonts w:ascii="Old English Text MT"/>
          <w:sz w:val="32"/>
        </w:rPr>
        <w:br/>
      </w:r>
    </w:p>
    <w:p w:rsidR="008F4FCF" w:rsidRDefault="00FF783B">
      <w:pPr>
        <w:suppressLineNumbers/>
        <w:spacing w:after="2"/>
        <w:jc w:val="center"/>
      </w:pPr>
      <w:r>
        <w:rPr>
          <w:rFonts w:ascii="Times New Roman"/>
          <w:b/>
          <w:sz w:val="24"/>
          <w:vertAlign w:val="superscript"/>
        </w:rPr>
        <w:t>_______________</w:t>
      </w:r>
    </w:p>
    <w:p w:rsidR="008F4FCF" w:rsidRDefault="00FF783B">
      <w:pPr>
        <w:suppressLineNumbers/>
        <w:spacing w:after="2"/>
        <w:jc w:val="center"/>
      </w:pPr>
      <w:r>
        <w:rPr>
          <w:rFonts w:ascii="Times New Roman"/>
          <w:b/>
          <w:sz w:val="18"/>
        </w:rPr>
        <w:t>In the Year Two Thousand and Nine</w:t>
      </w:r>
    </w:p>
    <w:p w:rsidR="008F4FCF" w:rsidRDefault="00FF783B">
      <w:pPr>
        <w:suppressLineNumbers/>
        <w:spacing w:after="2"/>
        <w:jc w:val="center"/>
      </w:pPr>
      <w:r>
        <w:rPr>
          <w:rFonts w:ascii="Times New Roman"/>
          <w:b/>
          <w:sz w:val="24"/>
          <w:vertAlign w:val="superscript"/>
        </w:rPr>
        <w:t>_______________</w:t>
      </w:r>
    </w:p>
    <w:p w:rsidR="008F4FCF" w:rsidRDefault="00FF783B">
      <w:pPr>
        <w:suppressLineNumbers/>
        <w:spacing w:after="2"/>
      </w:pPr>
      <w:r>
        <w:rPr>
          <w:sz w:val="14"/>
        </w:rPr>
        <w:br/>
      </w:r>
      <w:r>
        <w:br/>
      </w:r>
    </w:p>
    <w:p w:rsidR="008F4FCF" w:rsidRDefault="00FF783B">
      <w:pPr>
        <w:suppressLineNumbers/>
      </w:pPr>
      <w:proofErr w:type="gramStart"/>
      <w:r>
        <w:rPr>
          <w:rFonts w:ascii="Times New Roman"/>
          <w:smallCaps/>
          <w:sz w:val="28"/>
        </w:rPr>
        <w:t>An Act authorizing the department of highways and the town of Kingston to exchange certain parcels of land.</w:t>
      </w:r>
      <w:proofErr w:type="gramEnd"/>
      <w:r>
        <w:br/>
      </w:r>
      <w:r>
        <w:br/>
      </w:r>
      <w:r>
        <w:br/>
      </w:r>
    </w:p>
    <w:p w:rsidR="008F4FCF" w:rsidRDefault="00FF783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FF783B" w:rsidR="00FF783B" w:rsidP="00FF783B" w:rsidRDefault="00FF783B">
      <w:pPr>
        <w:spacing w:line="336" w:lineRule="auto"/>
        <w:rPr>
          <w:rFonts w:ascii="Times New Roman"/>
        </w:rPr>
      </w:pPr>
      <w:proofErr w:type="gramStart"/>
      <w:r w:rsidRPr="00FF783B">
        <w:rPr>
          <w:rFonts w:ascii="Times New Roman"/>
        </w:rPr>
        <w:t>SECTION 1.</w:t>
      </w:r>
      <w:proofErr w:type="gramEnd"/>
      <w:r w:rsidRPr="00FF783B">
        <w:rPr>
          <w:rFonts w:ascii="Times New Roman"/>
        </w:rPr>
        <w:t xml:space="preserve">  Upon completion of its review and its approval of the plans for the construction of a ramp in the town of Kingston to provide access from public ways serving the Kingston MBTA Station and land in Kingston and Plymouth in the vicinity thereof to state highway route 3, southbound, the department of highways, hereinafter referred to as the </w:t>
      </w:r>
      <w:r w:rsidRPr="00FF783B">
        <w:rPr>
          <w:rFonts w:ascii="Times New Roman"/>
        </w:rPr>
        <w:t>“</w:t>
      </w:r>
      <w:r w:rsidRPr="00FF783B">
        <w:rPr>
          <w:rFonts w:ascii="Times New Roman"/>
        </w:rPr>
        <w:t>department,</w:t>
      </w:r>
      <w:r w:rsidRPr="00FF783B">
        <w:rPr>
          <w:rFonts w:ascii="Times New Roman"/>
        </w:rPr>
        <w:t>”</w:t>
      </w:r>
      <w:r w:rsidRPr="00FF783B">
        <w:rPr>
          <w:rFonts w:ascii="Times New Roman"/>
        </w:rPr>
        <w:t xml:space="preserve"> shall notify the board of selectmen of the town of Kingston.  The notice shall include one or more plans depicting (1) the layout of the ramp, (2) the extension of Cranberry road as approved by the town of Kingston planning board as provided in section 3 and (3) necessary easements, both construction and permanent, within the boundaries of the town</w:t>
      </w:r>
      <w:r w:rsidRPr="00FF783B">
        <w:rPr>
          <w:rFonts w:ascii="Times New Roman"/>
        </w:rPr>
        <w:t>’</w:t>
      </w:r>
      <w:r w:rsidRPr="00FF783B">
        <w:rPr>
          <w:rFonts w:ascii="Times New Roman"/>
        </w:rPr>
        <w:t>s land described as parcels 1</w:t>
      </w:r>
      <w:proofErr w:type="gramStart"/>
      <w:r w:rsidRPr="00FF783B">
        <w:rPr>
          <w:rFonts w:ascii="Times New Roman"/>
        </w:rPr>
        <w:t>,2,3</w:t>
      </w:r>
      <w:proofErr w:type="gramEnd"/>
      <w:r w:rsidRPr="00FF783B">
        <w:rPr>
          <w:rFonts w:ascii="Times New Roman"/>
        </w:rPr>
        <w:t xml:space="preserve"> and 5 on the plan identified in said section 3.  Neither the layout of the ramp, the extension of Cranberry road nor the easements shall require the relocation of the town</w:t>
      </w:r>
      <w:r w:rsidRPr="00FF783B">
        <w:rPr>
          <w:rFonts w:ascii="Times New Roman"/>
        </w:rPr>
        <w:t>’</w:t>
      </w:r>
      <w:r w:rsidRPr="00FF783B">
        <w:rPr>
          <w:rFonts w:ascii="Times New Roman"/>
        </w:rPr>
        <w:t xml:space="preserve">s </w:t>
      </w:r>
      <w:proofErr w:type="gramStart"/>
      <w:r w:rsidRPr="00FF783B">
        <w:rPr>
          <w:rFonts w:ascii="Times New Roman"/>
        </w:rPr>
        <w:t>existing</w:t>
      </w:r>
      <w:proofErr w:type="gramEnd"/>
      <w:r w:rsidRPr="00FF783B">
        <w:rPr>
          <w:rFonts w:ascii="Times New Roman"/>
        </w:rPr>
        <w:t xml:space="preserve"> sewer treatment and recycling facilities.</w:t>
      </w:r>
    </w:p>
    <w:p w:rsidRPr="00FF783B" w:rsidR="00FF783B" w:rsidP="00FF783B" w:rsidRDefault="00FF783B">
      <w:pPr>
        <w:spacing w:line="336" w:lineRule="auto"/>
        <w:rPr>
          <w:rFonts w:ascii="Times New Roman"/>
        </w:rPr>
      </w:pPr>
    </w:p>
    <w:p w:rsidRPr="00FF783B" w:rsidR="00FF783B" w:rsidP="00FF783B" w:rsidRDefault="00FF783B">
      <w:pPr>
        <w:spacing w:line="336" w:lineRule="auto"/>
        <w:rPr>
          <w:rFonts w:ascii="Times New Roman"/>
        </w:rPr>
      </w:pPr>
      <w:proofErr w:type="gramStart"/>
      <w:r w:rsidRPr="00FF783B">
        <w:rPr>
          <w:rFonts w:ascii="Times New Roman"/>
        </w:rPr>
        <w:t>SECTION 2.</w:t>
      </w:r>
      <w:proofErr w:type="gramEnd"/>
      <w:r w:rsidRPr="00FF783B">
        <w:rPr>
          <w:rFonts w:ascii="Times New Roman"/>
        </w:rPr>
        <w:t xml:space="preserve">  Notwithstanding any general or special law to the contrary, the department, following its acquisition of the land and the easements described in section 3, shall convey to the town for municipal purposes, the portion of land owned by the department shown as parcel 6 on plan located south of the layout of the ramp no longer required for highway purposes.  The parcel shall not be less than 30,000 square feet, shall be contiguous to parcel 4 and shall be described in the notice given to the board of selectmen under section 1.</w:t>
      </w:r>
    </w:p>
    <w:p w:rsidRPr="00FF783B" w:rsidR="00FF783B" w:rsidP="00FF783B" w:rsidRDefault="00FF783B">
      <w:pPr>
        <w:spacing w:line="336" w:lineRule="auto"/>
        <w:rPr>
          <w:rFonts w:ascii="Times New Roman"/>
        </w:rPr>
      </w:pPr>
    </w:p>
    <w:p w:rsidRPr="00FF783B" w:rsidR="00FF783B" w:rsidP="00FF783B" w:rsidRDefault="00FF783B">
      <w:pPr>
        <w:spacing w:line="336" w:lineRule="auto"/>
        <w:rPr>
          <w:rFonts w:ascii="Times New Roman"/>
        </w:rPr>
      </w:pPr>
      <w:proofErr w:type="gramStart"/>
      <w:r w:rsidRPr="00FF783B">
        <w:rPr>
          <w:rFonts w:ascii="Times New Roman"/>
        </w:rPr>
        <w:lastRenderedPageBreak/>
        <w:t>SECTION 3.</w:t>
      </w:r>
      <w:proofErr w:type="gramEnd"/>
      <w:r w:rsidRPr="00FF783B">
        <w:rPr>
          <w:rFonts w:ascii="Times New Roman"/>
        </w:rPr>
        <w:t xml:space="preserve">  (a) Notwithstanding any general or special law to the contrary, the board of selectmen of the town of Kingston, upon receipt of the notice required under section 1 and, as requested by the department, shall either convey by deed to the department or release the town</w:t>
      </w:r>
      <w:r w:rsidRPr="00FF783B">
        <w:rPr>
          <w:rFonts w:ascii="Times New Roman"/>
        </w:rPr>
        <w:t>’</w:t>
      </w:r>
      <w:r w:rsidRPr="00FF783B">
        <w:rPr>
          <w:rFonts w:ascii="Times New Roman"/>
        </w:rPr>
        <w:t>s interest in, and the department shall acquire by the deed, eminent domain or otherwise, the land required for the ramp to be laid out as a state highway in the following described parcels of land owned by the town:  not more than 1.95 acres of the town</w:t>
      </w:r>
      <w:r w:rsidRPr="00FF783B">
        <w:rPr>
          <w:rFonts w:ascii="Times New Roman"/>
        </w:rPr>
        <w:t>’</w:t>
      </w:r>
      <w:r w:rsidRPr="00FF783B">
        <w:rPr>
          <w:rFonts w:ascii="Times New Roman"/>
        </w:rPr>
        <w:t xml:space="preserve">s land described as parcel 1,2 and 3 on that plan of land entitled </w:t>
      </w:r>
      <w:r w:rsidRPr="00FF783B">
        <w:rPr>
          <w:rFonts w:ascii="Times New Roman"/>
        </w:rPr>
        <w:t>“</w:t>
      </w:r>
      <w:r w:rsidRPr="00FF783B">
        <w:rPr>
          <w:rFonts w:ascii="Times New Roman"/>
        </w:rPr>
        <w:t xml:space="preserve"> Plan of Land Parcels in Kingston Massachusetts to be Exchanged between the Town of Kingston and the Massachusetts Department of Highways,</w:t>
      </w:r>
      <w:r w:rsidRPr="00FF783B">
        <w:rPr>
          <w:rFonts w:ascii="Times New Roman"/>
        </w:rPr>
        <w:t>”</w:t>
      </w:r>
      <w:r w:rsidRPr="00FF783B">
        <w:rPr>
          <w:rFonts w:ascii="Times New Roman"/>
        </w:rPr>
        <w:t xml:space="preserve"> dated August 6, 2007.  The deed or release shall also include such easements in parcels 1, 2, 3 and 5 as the department requires in connection with the construction and operation of the ramp.  (b) The department, in accordance with Section 7A of chapter 81 of the General Laws, on behalf of the town of Kingston, shall alter Cranberry road to create its extension as approved by the planning board of the town of Kingston as a roadway to the ramp.  The extension shall be located </w:t>
      </w:r>
      <w:proofErr w:type="gramStart"/>
      <w:r w:rsidRPr="00FF783B">
        <w:rPr>
          <w:rFonts w:ascii="Times New Roman"/>
        </w:rPr>
        <w:t>within  parcels</w:t>
      </w:r>
      <w:proofErr w:type="gramEnd"/>
      <w:r w:rsidRPr="00FF783B">
        <w:rPr>
          <w:rFonts w:ascii="Times New Roman"/>
        </w:rPr>
        <w:t xml:space="preserve"> 2 and 5 as shown on the plan.  (c) The extension of Cranberry road shall be designed and constructed in accordance with the design standards adopted under the town of Kingston smart growth zoning by-law and approved by the planning board of the town of Kingston.</w:t>
      </w:r>
    </w:p>
    <w:p w:rsidRPr="00FF783B" w:rsidR="00FF783B" w:rsidP="00FF783B" w:rsidRDefault="00FF783B">
      <w:pPr>
        <w:spacing w:line="336" w:lineRule="auto"/>
        <w:rPr>
          <w:rFonts w:ascii="Times New Roman"/>
        </w:rPr>
      </w:pPr>
    </w:p>
    <w:p w:rsidRPr="00FF783B" w:rsidR="00FF783B" w:rsidP="00FF783B" w:rsidRDefault="00FF783B">
      <w:pPr>
        <w:spacing w:line="336" w:lineRule="auto"/>
        <w:rPr>
          <w:rFonts w:ascii="Times New Roman"/>
        </w:rPr>
      </w:pPr>
      <w:proofErr w:type="gramStart"/>
      <w:r w:rsidRPr="00FF783B">
        <w:rPr>
          <w:rFonts w:ascii="Times New Roman"/>
        </w:rPr>
        <w:t>SECTION 4.</w:t>
      </w:r>
      <w:proofErr w:type="gramEnd"/>
      <w:r w:rsidRPr="00FF783B">
        <w:rPr>
          <w:rFonts w:ascii="Times New Roman"/>
        </w:rPr>
        <w:t xml:space="preserve">  The board of selectmen of the town of Kingston shall apply for the permits and approvals required from the department of environmental protection to use the lands described in section 3 for the purposes provided in sections 1 and 3.</w:t>
      </w:r>
    </w:p>
    <w:p w:rsidRPr="00FF783B" w:rsidR="00FF783B" w:rsidP="00FF783B" w:rsidRDefault="00FF783B">
      <w:pPr>
        <w:spacing w:line="336" w:lineRule="auto"/>
        <w:rPr>
          <w:rFonts w:ascii="Times New Roman"/>
        </w:rPr>
      </w:pPr>
    </w:p>
    <w:p w:rsidRPr="00FF783B" w:rsidR="00FF783B" w:rsidP="00FF783B" w:rsidRDefault="00FF783B">
      <w:pPr>
        <w:spacing w:line="336" w:lineRule="auto"/>
        <w:rPr>
          <w:rFonts w:ascii="Times New Roman"/>
        </w:rPr>
      </w:pPr>
      <w:proofErr w:type="gramStart"/>
      <w:r w:rsidRPr="00FF783B">
        <w:rPr>
          <w:rFonts w:ascii="Times New Roman"/>
        </w:rPr>
        <w:t>SECTION 5.</w:t>
      </w:r>
      <w:proofErr w:type="gramEnd"/>
      <w:r w:rsidRPr="00FF783B">
        <w:rPr>
          <w:rFonts w:ascii="Times New Roman"/>
        </w:rPr>
        <w:t xml:space="preserve">  Notwithstanding any general or special law to the contrary, upon completion of the ramp in accordance with the approvals issued by the department, the department shall notify the town of the completion and shall take control of and operate the ramp as part of the department</w:t>
      </w:r>
      <w:r w:rsidRPr="00FF783B">
        <w:rPr>
          <w:rFonts w:ascii="Times New Roman"/>
        </w:rPr>
        <w:t>’</w:t>
      </w:r>
      <w:r w:rsidRPr="00FF783B">
        <w:rPr>
          <w:rFonts w:ascii="Times New Roman"/>
        </w:rPr>
        <w:t>s highway system.</w:t>
      </w:r>
    </w:p>
    <w:p w:rsidRPr="00FF783B" w:rsidR="00FF783B" w:rsidP="00FF783B" w:rsidRDefault="00FF783B">
      <w:pPr>
        <w:spacing w:line="336" w:lineRule="auto"/>
        <w:rPr>
          <w:rFonts w:ascii="Times New Roman"/>
        </w:rPr>
      </w:pPr>
    </w:p>
    <w:p w:rsidRPr="00FF783B" w:rsidR="00FF783B" w:rsidP="00FF783B" w:rsidRDefault="00FF783B">
      <w:pPr>
        <w:spacing w:line="336" w:lineRule="auto"/>
        <w:rPr>
          <w:rFonts w:ascii="Times New Roman"/>
        </w:rPr>
      </w:pPr>
      <w:proofErr w:type="gramStart"/>
      <w:r w:rsidRPr="00FF783B">
        <w:rPr>
          <w:rFonts w:ascii="Times New Roman"/>
        </w:rPr>
        <w:t>SECTION 6.</w:t>
      </w:r>
      <w:proofErr w:type="gramEnd"/>
      <w:r w:rsidRPr="00FF783B">
        <w:rPr>
          <w:rFonts w:ascii="Times New Roman"/>
        </w:rPr>
        <w:t xml:space="preserve">  The plan referred to in Section 3 shall be kept on file with the chief engineer of the department and the town administrator of the town of Kingston. </w:t>
      </w:r>
    </w:p>
    <w:p w:rsidRPr="00FF783B" w:rsidR="00FF783B" w:rsidP="00FF783B" w:rsidRDefault="00FF783B">
      <w:pPr>
        <w:spacing w:line="336" w:lineRule="auto"/>
        <w:rPr>
          <w:rFonts w:ascii="Times New Roman"/>
        </w:rPr>
      </w:pPr>
    </w:p>
    <w:p w:rsidR="008F4FCF" w:rsidP="00FF783B" w:rsidRDefault="00FF783B">
      <w:pPr>
        <w:spacing w:line="336" w:lineRule="auto"/>
      </w:pPr>
      <w:proofErr w:type="gramStart"/>
      <w:r w:rsidRPr="00FF783B">
        <w:rPr>
          <w:rFonts w:ascii="Times New Roman"/>
        </w:rPr>
        <w:t>SECTION 7.</w:t>
      </w:r>
      <w:proofErr w:type="gramEnd"/>
      <w:r w:rsidRPr="00FF783B">
        <w:rPr>
          <w:rFonts w:ascii="Times New Roman"/>
        </w:rPr>
        <w:t xml:space="preserve">  This act shall take effect upon its passage.</w:t>
      </w:r>
      <w:r>
        <w:rPr>
          <w:rFonts w:ascii="Times New Roman"/>
        </w:rPr>
        <w:tab/>
      </w:r>
    </w:p>
    <w:sectPr w:rsidR="008F4FCF" w:rsidSect="008F4FC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useFELayout/>
  </w:compat>
  <w:rsids>
    <w:rsidRoot w:val="008F4FCF"/>
    <w:rsid w:val="008F4FCF"/>
    <w:rsid w:val="00FF78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7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83B"/>
    <w:rPr>
      <w:rFonts w:ascii="Tahoma" w:hAnsi="Tahoma" w:cs="Tahoma"/>
      <w:sz w:val="16"/>
      <w:szCs w:val="16"/>
    </w:rPr>
  </w:style>
  <w:style w:type="character" w:styleId="LineNumber">
    <w:name w:val="line number"/>
    <w:basedOn w:val="DefaultParagraphFont"/>
    <w:uiPriority w:val="99"/>
    <w:semiHidden/>
    <w:unhideWhenUsed/>
    <w:rsid w:val="00FF783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716</Words>
  <Characters>4087</Characters>
  <Application>Microsoft Office Word</Application>
  <DocSecurity>0</DocSecurity>
  <Lines>34</Lines>
  <Paragraphs>9</Paragraphs>
  <ScaleCrop>false</ScaleCrop>
  <Company>Massachusetts Legislature</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2009-01-14T21:27:00Z</dcterms:created>
  <dcterms:modified xsi:type="dcterms:W3CDTF">2009-01-14T21:28:00Z</dcterms:modified>
</cp:coreProperties>
</file>