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68" w:rsidRDefault="00AB1D0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410A68" w:rsidRDefault="00AB1D0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B1D0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10A68" w:rsidRDefault="00AB1D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10A68" w:rsidRDefault="00AB1D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0A68" w:rsidRDefault="00AB1D0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10A68" w:rsidRDefault="00AB1D0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Brian A. Joyce</w:t>
      </w:r>
    </w:p>
    <w:p w:rsidR="00410A68" w:rsidRDefault="00AB1D0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0A68" w:rsidRDefault="00AB1D0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10A68" w:rsidRDefault="00AB1D0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10A68" w:rsidRDefault="00AB1D0A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Creating a sales tax </w:t>
      </w:r>
      <w:r>
        <w:rPr>
          <w:rFonts w:ascii="Times New Roman"/>
          <w:sz w:val="24"/>
        </w:rPr>
        <w:t>allowance for retail vendors.</w:t>
      </w:r>
    </w:p>
    <w:p w:rsidR="00410A68" w:rsidRDefault="00AB1D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0A68" w:rsidRDefault="00AB1D0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10A68" w:rsidRDefault="00410A6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10A6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10A68" w:rsidRDefault="00AB1D0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10A68" w:rsidRDefault="00AB1D0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10A6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10A68" w:rsidRDefault="00AB1D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Brian A. Joyce</w:t>
                </w:r>
              </w:p>
            </w:tc>
            <w:tc>
              <w:tcPr>
                <w:tcW w:w="4500" w:type="dxa"/>
              </w:tcPr>
              <w:p w:rsidR="00410A68" w:rsidRDefault="00AB1D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Norfolk, Bristol and Plymouth</w:t>
                </w:r>
              </w:p>
            </w:tc>
          </w:tr>
        </w:tbl>
      </w:sdtContent>
    </w:sdt>
    <w:p w:rsidR="00410A68" w:rsidRDefault="00AB1D0A">
      <w:pPr>
        <w:suppressLineNumbers/>
      </w:pPr>
      <w:r>
        <w:br w:type="page"/>
      </w:r>
    </w:p>
    <w:p w:rsidR="00410A68" w:rsidRDefault="00AB1D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10A68" w:rsidRDefault="00AB1D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10A68" w:rsidRDefault="00AB1D0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10A68" w:rsidRDefault="00AB1D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10A68" w:rsidRDefault="00AB1D0A">
      <w:pPr>
        <w:suppressLineNumbers/>
        <w:spacing w:after="2"/>
      </w:pPr>
      <w:r>
        <w:rPr>
          <w:sz w:val="14"/>
        </w:rPr>
        <w:br/>
      </w:r>
      <w:r>
        <w:br/>
      </w:r>
    </w:p>
    <w:p w:rsidR="00410A68" w:rsidRDefault="00AB1D0A">
      <w:pPr>
        <w:suppressLineNumbers/>
      </w:pPr>
      <w:proofErr w:type="gramStart"/>
      <w:r>
        <w:rPr>
          <w:rFonts w:ascii="Times New Roman"/>
          <w:smallCaps/>
          <w:sz w:val="28"/>
        </w:rPr>
        <w:t>An Act Creating a sales tax allowance for retail vendors.</w:t>
      </w:r>
      <w:proofErr w:type="gramEnd"/>
      <w:r>
        <w:br/>
      </w:r>
      <w:r>
        <w:br/>
      </w:r>
      <w:r>
        <w:br/>
      </w:r>
    </w:p>
    <w:p w:rsidR="00410A68" w:rsidRDefault="00AB1D0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B1D0A" w:rsidRDefault="00AB1D0A" w:rsidP="00AB1D0A">
      <w:proofErr w:type="gramStart"/>
      <w:r>
        <w:t>SECTION 1.</w:t>
      </w:r>
      <w:proofErr w:type="gramEnd"/>
      <w:r>
        <w:t xml:space="preserve">  Section 3 of chapter 64H of the General Laws, as appearing in the 2006 Official Edition, is hereby amended by inserting after Subsection (a) the following clause:-</w:t>
      </w:r>
    </w:p>
    <w:p w:rsidR="00AB1D0A" w:rsidRDefault="00AB1D0A" w:rsidP="00AB1D0A">
      <w:r>
        <w:t>(</w:t>
      </w:r>
      <w:proofErr w:type="gramStart"/>
      <w:r>
        <w:t>a</w:t>
      </w:r>
      <w:proofErr w:type="gramEnd"/>
      <w:r>
        <w:t xml:space="preserve"> </w:t>
      </w:r>
      <w:r w:rsidRPr="00862BE4">
        <w:rPr>
          <w:vertAlign w:val="subscript"/>
        </w:rPr>
        <w:t>1/2</w:t>
      </w:r>
      <w:r>
        <w:t xml:space="preserve">)  each vendor in the commonwealth shall be entitled to retain 2% of the full amount of the tax imposed by this chapter, but in no event shall the vendor be entitled to keep more than $100.00 per fiscal quarter,  as an allowance for collecting taxes on behalf of the commonwealth.  </w:t>
      </w:r>
    </w:p>
    <w:p w:rsidR="00410A68" w:rsidRDefault="00AB1D0A">
      <w:pPr>
        <w:spacing w:line="336" w:lineRule="auto"/>
      </w:pPr>
      <w:r>
        <w:rPr>
          <w:rFonts w:ascii="Times New Roman"/>
        </w:rPr>
        <w:tab/>
      </w:r>
    </w:p>
    <w:sectPr w:rsidR="00410A68" w:rsidSect="00410A6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0A68"/>
    <w:rsid w:val="00410A68"/>
    <w:rsid w:val="00AB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0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B1D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2009-01-14T04:16:00Z</dcterms:created>
  <dcterms:modified xsi:type="dcterms:W3CDTF">2009-01-14T04:16:00Z</dcterms:modified>
</cp:coreProperties>
</file>