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C2E83" w:rsidRDefault="00412938">
      <w:pPr>
        <w:suppressLineNumbers/>
        <w:spacing w:after="2"/>
        <w:jc w:val="center"/>
      </w:pPr>
      <w:r>
        <w:rPr>
          <w:rFonts w:ascii="Arial"/>
          <w:sz w:val="18"/>
        </w:rPr>
        <w:t>SENATE DOCKET, NO.         FILED ON: 1/6/2009</w:t>
      </w:r>
    </w:p>
    <w:p w:rsidR="00CC2E83" w:rsidRDefault="0041293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265ABC">
            <w:pPr>
              <w:suppressLineNumbers/>
              <w:jc w:val="right"/>
              <w:rPr>
                <w:b/>
                <w:sz w:val="28"/>
              </w:rPr>
            </w:pPr>
          </w:p>
        </w:tc>
      </w:tr>
    </w:tbl>
    <w:p w:rsidR="00CC2E83" w:rsidRDefault="00412938">
      <w:pPr>
        <w:suppressLineNumbers/>
        <w:spacing w:before="2" w:after="2"/>
        <w:jc w:val="center"/>
      </w:pPr>
      <w:r>
        <w:rPr>
          <w:rFonts w:ascii="Old English Text MT"/>
          <w:sz w:val="32"/>
        </w:rPr>
        <w:t>The Commonwealth of Massachusetts</w:t>
      </w:r>
    </w:p>
    <w:p w:rsidR="00CC2E83" w:rsidRDefault="00412938">
      <w:pPr>
        <w:suppressLineNumbers/>
        <w:spacing w:after="2"/>
        <w:jc w:val="center"/>
      </w:pPr>
      <w:r>
        <w:rPr>
          <w:rFonts w:ascii="Times New Roman"/>
          <w:b/>
          <w:sz w:val="32"/>
          <w:vertAlign w:val="superscript"/>
        </w:rPr>
        <w:t>_______________</w:t>
      </w:r>
    </w:p>
    <w:p w:rsidR="00CC2E83" w:rsidRDefault="00412938">
      <w:pPr>
        <w:suppressLineNumbers/>
        <w:spacing w:before="2"/>
        <w:jc w:val="center"/>
      </w:pPr>
      <w:r>
        <w:rPr>
          <w:rFonts w:ascii="Times New Roman"/>
          <w:sz w:val="20"/>
        </w:rPr>
        <w:t>PRESENTED BY:</w:t>
      </w:r>
    </w:p>
    <w:p w:rsidR="00CC2E83" w:rsidRDefault="00412938">
      <w:pPr>
        <w:suppressLineNumbers/>
        <w:spacing w:after="2"/>
        <w:jc w:val="center"/>
      </w:pPr>
      <w:r>
        <w:rPr>
          <w:rFonts w:ascii="Times New Roman"/>
          <w:b/>
          <w:sz w:val="24"/>
        </w:rPr>
        <w:t>Brown, Scott (SEN)</w:t>
      </w:r>
    </w:p>
    <w:p w:rsidR="00CC2E83" w:rsidRDefault="00412938">
      <w:pPr>
        <w:suppressLineNumbers/>
        <w:jc w:val="center"/>
      </w:pPr>
      <w:r>
        <w:rPr>
          <w:rFonts w:ascii="Times New Roman"/>
          <w:b/>
          <w:sz w:val="32"/>
          <w:vertAlign w:val="superscript"/>
        </w:rPr>
        <w:t>_______________</w:t>
      </w:r>
    </w:p>
    <w:p w:rsidR="00CC2E83" w:rsidRDefault="0041293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C2E83" w:rsidRDefault="00412938">
      <w:pPr>
        <w:suppressLineNumbers/>
      </w:pPr>
      <w:r>
        <w:rPr>
          <w:rFonts w:ascii="Times New Roman"/>
          <w:sz w:val="20"/>
        </w:rPr>
        <w:tab/>
        <w:t>The undersigned legislators and/or citizens respectfully petition for the passage of the accompanying bill:</w:t>
      </w:r>
    </w:p>
    <w:p w:rsidR="00CC2E83" w:rsidRDefault="00412938">
      <w:pPr>
        <w:suppressLineNumbers/>
        <w:spacing w:after="2"/>
        <w:jc w:val="center"/>
      </w:pPr>
      <w:r>
        <w:rPr>
          <w:rFonts w:ascii="Times New Roman"/>
          <w:sz w:val="24"/>
        </w:rPr>
        <w:t xml:space="preserve">An Act directing the </w:t>
      </w:r>
      <w:proofErr w:type="spellStart"/>
      <w:r>
        <w:rPr>
          <w:rFonts w:ascii="Times New Roman"/>
          <w:sz w:val="24"/>
        </w:rPr>
        <w:t>rmv</w:t>
      </w:r>
      <w:proofErr w:type="spellEnd"/>
      <w:r>
        <w:rPr>
          <w:rFonts w:ascii="Times New Roman"/>
          <w:sz w:val="24"/>
        </w:rPr>
        <w:t xml:space="preserve"> to design and distribute certain decals</w:t>
      </w:r>
    </w:p>
    <w:p w:rsidR="00CC2E83" w:rsidRDefault="00412938">
      <w:pPr>
        <w:suppressLineNumbers/>
        <w:spacing w:after="2"/>
        <w:jc w:val="center"/>
      </w:pPr>
      <w:r>
        <w:rPr>
          <w:rFonts w:ascii="Times New Roman"/>
          <w:b/>
          <w:sz w:val="32"/>
          <w:vertAlign w:val="superscript"/>
        </w:rPr>
        <w:t>_______________</w:t>
      </w:r>
    </w:p>
    <w:p w:rsidR="00CC2E83" w:rsidRDefault="00412938">
      <w:pPr>
        <w:suppressLineNumbers/>
        <w:jc w:val="center"/>
      </w:pPr>
      <w:r>
        <w:rPr>
          <w:rFonts w:ascii="Times New Roman"/>
          <w:sz w:val="20"/>
        </w:rPr>
        <w:t>PETITION OF:</w:t>
      </w:r>
    </w:p>
    <w:p w:rsidR="00CC2E83" w:rsidRDefault="00CC2E8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Brown, Scott (SEN)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CC2E83" w:rsidRDefault="00412938">
      <w:pPr>
        <w:suppressLineNumbers/>
      </w:pPr>
      <w:r>
        <w:br w:type="page"/>
      </w:r>
    </w:p>
    <w:p w:rsidR="00CC2E83" w:rsidRDefault="00412938">
      <w:pPr>
        <w:suppressLineNumbers/>
        <w:jc w:val="center"/>
      </w:pPr>
      <w:r>
        <w:rPr>
          <w:rFonts w:ascii="Times New Roman"/>
          <w:sz w:val="24"/>
        </w:rPr>
        <w:lastRenderedPageBreak/>
        <w:t>[SIMILAR MATTER FILED IN PREVIOUS SESSION</w:t>
      </w:r>
      <w:r>
        <w:rPr>
          <w:rFonts w:ascii="Times New Roman"/>
          <w:sz w:val="24"/>
        </w:rPr>
        <w:br/>
        <w:t>SEE SENATE, NO. S02042 OF 2007-2008.]</w:t>
      </w:r>
    </w:p>
    <w:p w:rsidR="00CC2E83" w:rsidRDefault="00412938">
      <w:pPr>
        <w:suppressLineNumbers/>
        <w:spacing w:before="2" w:after="2"/>
        <w:jc w:val="center"/>
      </w:pPr>
      <w:r>
        <w:rPr>
          <w:rFonts w:ascii="Old English Text MT"/>
          <w:sz w:val="32"/>
        </w:rPr>
        <w:t>The Commonwealth of Massachusetts</w:t>
      </w:r>
      <w:r>
        <w:rPr>
          <w:rFonts w:ascii="Old English Text MT"/>
          <w:sz w:val="32"/>
        </w:rPr>
        <w:br/>
      </w:r>
    </w:p>
    <w:p w:rsidR="00CC2E83" w:rsidRDefault="00412938">
      <w:pPr>
        <w:suppressLineNumbers/>
        <w:spacing w:after="2"/>
        <w:jc w:val="center"/>
      </w:pPr>
      <w:r>
        <w:rPr>
          <w:rFonts w:ascii="Times New Roman"/>
          <w:b/>
          <w:sz w:val="24"/>
          <w:vertAlign w:val="superscript"/>
        </w:rPr>
        <w:t>_______________</w:t>
      </w:r>
    </w:p>
    <w:p w:rsidR="00CC2E83" w:rsidRDefault="00412938">
      <w:pPr>
        <w:suppressLineNumbers/>
        <w:spacing w:after="2"/>
        <w:jc w:val="center"/>
      </w:pPr>
      <w:r>
        <w:rPr>
          <w:rFonts w:ascii="Times New Roman"/>
          <w:b/>
          <w:sz w:val="18"/>
        </w:rPr>
        <w:t>In the Year Two Thousand and Nine</w:t>
      </w:r>
    </w:p>
    <w:p w:rsidR="00CC2E83" w:rsidRDefault="00412938">
      <w:pPr>
        <w:suppressLineNumbers/>
        <w:spacing w:after="2"/>
        <w:jc w:val="center"/>
      </w:pPr>
      <w:r>
        <w:rPr>
          <w:rFonts w:ascii="Times New Roman"/>
          <w:b/>
          <w:sz w:val="24"/>
          <w:vertAlign w:val="superscript"/>
        </w:rPr>
        <w:t>_______________</w:t>
      </w:r>
    </w:p>
    <w:p w:rsidR="00CC2E83" w:rsidRDefault="00412938">
      <w:pPr>
        <w:suppressLineNumbers/>
        <w:spacing w:after="2"/>
      </w:pPr>
      <w:r>
        <w:rPr>
          <w:sz w:val="14"/>
        </w:rPr>
        <w:br/>
      </w:r>
      <w:r>
        <w:br/>
      </w:r>
    </w:p>
    <w:p w:rsidR="00CC2E83" w:rsidRDefault="00412938">
      <w:pPr>
        <w:suppressLineNumbers/>
      </w:pPr>
      <w:proofErr w:type="gramStart"/>
      <w:r>
        <w:rPr>
          <w:rFonts w:ascii="Times New Roman"/>
          <w:smallCaps/>
          <w:sz w:val="28"/>
        </w:rPr>
        <w:t xml:space="preserve">An Act directing the </w:t>
      </w:r>
      <w:proofErr w:type="spellStart"/>
      <w:r>
        <w:rPr>
          <w:rFonts w:ascii="Times New Roman"/>
          <w:smallCaps/>
          <w:sz w:val="28"/>
        </w:rPr>
        <w:t>rmv</w:t>
      </w:r>
      <w:proofErr w:type="spellEnd"/>
      <w:r>
        <w:rPr>
          <w:rFonts w:ascii="Times New Roman"/>
          <w:smallCaps/>
          <w:sz w:val="28"/>
        </w:rPr>
        <w:t xml:space="preserve"> to design and distribute certain decals.</w:t>
      </w:r>
      <w:proofErr w:type="gramEnd"/>
      <w:r>
        <w:br/>
      </w:r>
      <w:r>
        <w:br/>
      </w:r>
      <w:r>
        <w:br/>
      </w:r>
    </w:p>
    <w:p w:rsidR="00CC2E83" w:rsidRDefault="0041293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65ABC" w:rsidR="00CC2E83" w:rsidP="00265ABC" w:rsidRDefault="00412938">
      <w:pPr>
        <w:spacing w:line="480" w:lineRule="auto"/>
        <w:ind w:firstLine="720"/>
        <w:rPr>
          <w:rFonts w:ascii="Times New Roman" w:hAnsi="Times New Roman" w:cs="Times New Roman"/>
          <w:sz w:val="24"/>
          <w:szCs w:val="24"/>
        </w:rPr>
      </w:pPr>
      <w:proofErr w:type="gramStart"/>
      <w:r w:rsidRPr="00265ABC">
        <w:rPr>
          <w:rFonts w:ascii="Times New Roman" w:hAnsi="Times New Roman" w:cs="Times New Roman"/>
          <w:sz w:val="24"/>
          <w:szCs w:val="24"/>
        </w:rPr>
        <w:t>SECTION 1.</w:t>
      </w:r>
      <w:proofErr w:type="gramEnd"/>
      <w:r w:rsidRPr="00265ABC">
        <w:rPr>
          <w:rFonts w:ascii="Times New Roman" w:hAnsi="Times New Roman" w:cs="Times New Roman"/>
          <w:sz w:val="24"/>
          <w:szCs w:val="24"/>
        </w:rPr>
        <w:t xml:space="preserve"> Notwithstanding any general or special law to the contrary, a commission will be established to design and distribute through the Registry of Motor Vehicles (RMV), a decal for veteran’s license plates in the Commonwealth commemorating the veterans who served in Operation Enduring Freedom and a decal commemorating the veterans who served in Operation Iraqi Freedom.  The commission will consist of the Registrar of Motor Vehicles, or her designee, the Adjutant General of the Massachusetts National Guard, or his designee, the Secretary of Veteran’s Services, or his designee, three members of the House of Representatives that are chosen by the Speaker, one of which a member of the minority party, three members of the Senate, chosen by the Senate President, one of which is a member of the minority party and two Veteran’s Agents appointed by the Governor.  The Commission shall report the results of the design and distribution of the decal to the Legislature no later than December 31, 2009.  </w:t>
      </w:r>
      <w:r w:rsidRPr="00265ABC">
        <w:rPr>
          <w:rFonts w:ascii="Times New Roman" w:hAnsi="Times New Roman" w:cs="Times New Roman"/>
          <w:sz w:val="24"/>
          <w:szCs w:val="24"/>
        </w:rPr>
        <w:tab/>
      </w:r>
    </w:p>
    <w:sectPr w:rsidRPr="00265ABC" w:rsidR="00CC2E83" w:rsidSect="00CC2E8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C2E83"/>
    <w:rsid w:val="00265ABC"/>
    <w:rsid w:val="00412938"/>
    <w:rsid w:val="005F41E1"/>
    <w:rsid w:val="00CC2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1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938"/>
    <w:rPr>
      <w:rFonts w:ascii="Tahoma" w:hAnsi="Tahoma" w:cs="Tahoma"/>
      <w:sz w:val="16"/>
      <w:szCs w:val="16"/>
    </w:rPr>
  </w:style>
  <w:style w:type="character" w:styleId="LineNumber">
    <w:name w:val="line number"/>
    <w:basedOn w:val="DefaultParagraphFont"/>
    <w:uiPriority w:val="99"/>
    <w:semiHidden/>
    <w:unhideWhenUsed/>
    <w:rsid w:val="004129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1828</Characters>
  <Application>Microsoft Office Word</Application>
  <DocSecurity>0</DocSecurity>
  <Lines>15</Lines>
  <Paragraphs>4</Paragraphs>
  <ScaleCrop>false</ScaleCrop>
  <Company>Massachusetts Legislature</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2009-01-06T20:57:00Z</dcterms:created>
  <dcterms:modified xsi:type="dcterms:W3CDTF">2009-01-14T16:26:00Z</dcterms:modified>
</cp:coreProperties>
</file>