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DE" w:rsidRDefault="00C34E8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864DE" w:rsidRDefault="00C34E8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31B4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864DE" w:rsidRDefault="00C34E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864DE" w:rsidRDefault="00C34E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64DE" w:rsidRDefault="00C34E8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864DE" w:rsidRDefault="00C34E8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9864DE" w:rsidRDefault="00C34E8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64DE" w:rsidRDefault="00C34E8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864DE" w:rsidRDefault="00C34E8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864DE" w:rsidRDefault="00C34E8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</w:t>
      </w:r>
      <w:r w:rsidR="00B31B40">
        <w:rPr>
          <w:rFonts w:ascii="Times New Roman"/>
          <w:sz w:val="24"/>
        </w:rPr>
        <w:t>P</w:t>
      </w:r>
      <w:r>
        <w:rPr>
          <w:rFonts w:ascii="Times New Roman"/>
          <w:sz w:val="24"/>
        </w:rPr>
        <w:t xml:space="preserve">rohibiting the </w:t>
      </w:r>
      <w:r w:rsidR="00B31B40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 xml:space="preserve">dvertisement of </w:t>
      </w:r>
      <w:r w:rsidR="00B31B40">
        <w:rPr>
          <w:rFonts w:ascii="Times New Roman"/>
          <w:sz w:val="24"/>
        </w:rPr>
        <w:t>F</w:t>
      </w:r>
      <w:r>
        <w:rPr>
          <w:rFonts w:ascii="Times New Roman"/>
          <w:sz w:val="24"/>
        </w:rPr>
        <w:t>ireworks.</w:t>
      </w:r>
      <w:proofErr w:type="gramEnd"/>
    </w:p>
    <w:p w:rsidR="009864DE" w:rsidRDefault="00C34E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64DE" w:rsidRDefault="00C34E8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864DE" w:rsidRDefault="009864D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864D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864DE" w:rsidRDefault="00C34E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864DE" w:rsidRDefault="00C34E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864DE">
            <w:tc>
              <w:tcPr>
                <w:tcW w:w="4500" w:type="dxa"/>
              </w:tcPr>
              <w:p w:rsidR="009864DE" w:rsidRDefault="00C34E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9864DE" w:rsidRDefault="00C34E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9864DE" w:rsidRDefault="00C34E83">
      <w:pPr>
        <w:suppressLineNumbers/>
      </w:pPr>
      <w:r>
        <w:br w:type="page"/>
      </w:r>
    </w:p>
    <w:p w:rsidR="009864DE" w:rsidRDefault="00C34E8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S00916 OF 2007-2008.]</w:t>
      </w:r>
    </w:p>
    <w:p w:rsidR="009864DE" w:rsidRDefault="00C34E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864DE" w:rsidRDefault="00C34E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864DE" w:rsidRDefault="00C34E8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864DE" w:rsidRDefault="00C34E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864DE" w:rsidRDefault="00C34E83">
      <w:pPr>
        <w:suppressLineNumbers/>
        <w:spacing w:after="2"/>
      </w:pPr>
      <w:r>
        <w:rPr>
          <w:sz w:val="14"/>
        </w:rPr>
        <w:br/>
      </w:r>
      <w:r>
        <w:br/>
      </w:r>
    </w:p>
    <w:p w:rsidR="009864DE" w:rsidRDefault="00C34E83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the advertisement of fireworks.</w:t>
      </w:r>
      <w:proofErr w:type="gramEnd"/>
      <w:r>
        <w:br/>
      </w:r>
      <w:r>
        <w:br/>
      </w:r>
      <w:r>
        <w:br/>
      </w:r>
    </w:p>
    <w:p w:rsidR="009864DE" w:rsidRDefault="00C34E8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34E83" w:rsidRPr="00B31B40" w:rsidRDefault="00C34E83" w:rsidP="00B31B40">
      <w:pPr>
        <w:pStyle w:val="BodyTextIndent"/>
        <w:spacing w:line="360" w:lineRule="auto"/>
        <w:ind w:firstLine="0"/>
        <w:rPr>
          <w:szCs w:val="24"/>
        </w:rPr>
      </w:pPr>
      <w:proofErr w:type="gramStart"/>
      <w:r w:rsidRPr="00B31B40">
        <w:rPr>
          <w:szCs w:val="24"/>
        </w:rPr>
        <w:t>SECTION 1.</w:t>
      </w:r>
      <w:proofErr w:type="gramEnd"/>
      <w:r w:rsidRPr="00B31B40">
        <w:rPr>
          <w:szCs w:val="24"/>
        </w:rPr>
        <w:t xml:space="preserve"> Section 39 of chapter 148 of the General Laws, as appearing in the 2000 Official Edition, is hereby amended by inserting after the third paragraph the following paragraph:-</w:t>
      </w:r>
    </w:p>
    <w:p w:rsidR="009864DE" w:rsidRPr="00B31B40" w:rsidRDefault="00C34E83" w:rsidP="00B31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1B40">
        <w:rPr>
          <w:rFonts w:ascii="Times New Roman" w:hAnsi="Times New Roman" w:cs="Times New Roman"/>
          <w:sz w:val="24"/>
          <w:szCs w:val="24"/>
        </w:rPr>
        <w:t xml:space="preserve"> Whoever advertises the sale, use or possession of fireworks shall be punished by a fine of not less than $100 </w:t>
      </w:r>
      <w:proofErr w:type="gramStart"/>
      <w:r w:rsidRPr="00B31B40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B31B40">
        <w:rPr>
          <w:rFonts w:ascii="Times New Roman" w:hAnsi="Times New Roman" w:cs="Times New Roman"/>
          <w:sz w:val="24"/>
          <w:szCs w:val="24"/>
        </w:rPr>
        <w:t xml:space="preserve"> more than $1,000 or by imprisonment in a house of correction for not more than 1 year, or by both such fine and imprisonment. For the purposes of this section, “advertises” shall mean:  (1) to cause a public announcement to be made, by means of radio, television, newspaper, flyer, catalog, billboard, mobile or stationary sign, or by any other means, in which a person’s name or business name style appears, and which offers to sell or transfer fireworks; or (2) to cause a person’s name, or business name style to be included in any classified advertisement or directory for the purpose of the sale or transfer of fireworks</w:t>
      </w:r>
    </w:p>
    <w:sectPr w:rsidR="009864DE" w:rsidRPr="00B31B40" w:rsidSect="009864D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64DE"/>
    <w:rsid w:val="00901E46"/>
    <w:rsid w:val="009864DE"/>
    <w:rsid w:val="00B31B40"/>
    <w:rsid w:val="00C3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34E83"/>
  </w:style>
  <w:style w:type="paragraph" w:styleId="BodyTextIndent">
    <w:name w:val="Body Text Indent"/>
    <w:basedOn w:val="Normal"/>
    <w:link w:val="BodyTextIndentChar"/>
    <w:rsid w:val="00C34E83"/>
    <w:pPr>
      <w:spacing w:after="0" w:line="480" w:lineRule="auto"/>
      <w:ind w:firstLine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34E8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2009-01-13T23:08:00Z</dcterms:created>
  <dcterms:modified xsi:type="dcterms:W3CDTF">2009-01-14T19:58:00Z</dcterms:modified>
</cp:coreProperties>
</file>