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20" w:rsidRDefault="00860847">
      <w:pPr>
        <w:suppressLineNumbers/>
        <w:spacing w:after="2"/>
        <w:jc w:val="center"/>
      </w:pPr>
      <w:r>
        <w:rPr>
          <w:rFonts w:ascii="Arial"/>
          <w:sz w:val="18"/>
        </w:rPr>
        <w:t>SENATE DOCKET, NO.         FILED ON: 1/9/2009</w:t>
      </w:r>
    </w:p>
    <w:p w:rsidR="00F65620" w:rsidRDefault="0086084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60847" w:rsidP="00DB534B">
            <w:pPr>
              <w:suppressLineNumbers/>
              <w:jc w:val="right"/>
              <w:rPr>
                <w:b/>
                <w:sz w:val="28"/>
              </w:rPr>
            </w:pPr>
          </w:p>
        </w:tc>
      </w:tr>
    </w:tbl>
    <w:p w:rsidR="00F65620" w:rsidRDefault="00860847">
      <w:pPr>
        <w:suppressLineNumbers/>
        <w:spacing w:before="2" w:after="2"/>
        <w:jc w:val="center"/>
      </w:pPr>
      <w:r>
        <w:rPr>
          <w:rFonts w:ascii="Old English Text MT"/>
          <w:sz w:val="32"/>
        </w:rPr>
        <w:t>The Commonwealth of Massachusetts</w:t>
      </w:r>
    </w:p>
    <w:p w:rsidR="00F65620" w:rsidRDefault="00860847">
      <w:pPr>
        <w:suppressLineNumbers/>
        <w:spacing w:after="2"/>
        <w:jc w:val="center"/>
      </w:pPr>
      <w:r>
        <w:rPr>
          <w:rFonts w:ascii="Times New Roman"/>
          <w:b/>
          <w:sz w:val="32"/>
          <w:vertAlign w:val="superscript"/>
        </w:rPr>
        <w:t>_______________</w:t>
      </w:r>
    </w:p>
    <w:p w:rsidR="00F65620" w:rsidRDefault="00860847">
      <w:pPr>
        <w:suppressLineNumbers/>
        <w:spacing w:before="2"/>
        <w:jc w:val="center"/>
      </w:pPr>
      <w:r>
        <w:rPr>
          <w:rFonts w:ascii="Times New Roman"/>
          <w:sz w:val="20"/>
        </w:rPr>
        <w:t>PRESENTED BY:</w:t>
      </w:r>
    </w:p>
    <w:p w:rsidR="00F65620" w:rsidRDefault="00860847">
      <w:pPr>
        <w:suppressLineNumbers/>
        <w:spacing w:after="2"/>
        <w:jc w:val="center"/>
      </w:pPr>
      <w:r>
        <w:rPr>
          <w:rFonts w:ascii="Times New Roman"/>
          <w:b/>
          <w:sz w:val="24"/>
        </w:rPr>
        <w:t>Morrissey, Michael (SEN)</w:t>
      </w:r>
    </w:p>
    <w:p w:rsidR="00F65620" w:rsidRDefault="00860847">
      <w:pPr>
        <w:suppressLineNumbers/>
        <w:jc w:val="center"/>
      </w:pPr>
      <w:r>
        <w:rPr>
          <w:rFonts w:ascii="Times New Roman"/>
          <w:b/>
          <w:sz w:val="32"/>
          <w:vertAlign w:val="superscript"/>
        </w:rPr>
        <w:t>_______________</w:t>
      </w:r>
    </w:p>
    <w:p w:rsidR="00F65620" w:rsidRDefault="008608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5620" w:rsidRDefault="00860847">
      <w:pPr>
        <w:suppressLineNumbers/>
      </w:pPr>
      <w:r>
        <w:rPr>
          <w:rFonts w:ascii="Times New Roman"/>
          <w:sz w:val="20"/>
        </w:rPr>
        <w:tab/>
        <w:t>The undersigned legislators and/or citizens respectfully petition for the passage of the accompanying bill:</w:t>
      </w:r>
    </w:p>
    <w:p w:rsidR="00F65620" w:rsidRDefault="00860847">
      <w:pPr>
        <w:suppressLineNumbers/>
        <w:spacing w:after="2"/>
        <w:jc w:val="center"/>
      </w:pPr>
      <w:r>
        <w:rPr>
          <w:rFonts w:ascii="Times New Roman"/>
          <w:sz w:val="24"/>
        </w:rPr>
        <w:t>An Act prohibiting the use o</w:t>
      </w:r>
      <w:r>
        <w:rPr>
          <w:rFonts w:ascii="Times New Roman"/>
          <w:sz w:val="24"/>
        </w:rPr>
        <w:t>f paint ball guns.</w:t>
      </w:r>
    </w:p>
    <w:p w:rsidR="00F65620" w:rsidRDefault="00860847">
      <w:pPr>
        <w:suppressLineNumbers/>
        <w:spacing w:after="2"/>
        <w:jc w:val="center"/>
      </w:pPr>
      <w:r>
        <w:rPr>
          <w:rFonts w:ascii="Times New Roman"/>
          <w:b/>
          <w:sz w:val="32"/>
          <w:vertAlign w:val="superscript"/>
        </w:rPr>
        <w:t>_______________</w:t>
      </w:r>
    </w:p>
    <w:p w:rsidR="00F65620" w:rsidRDefault="00860847">
      <w:pPr>
        <w:suppressLineNumbers/>
        <w:jc w:val="center"/>
      </w:pPr>
      <w:r>
        <w:rPr>
          <w:rFonts w:ascii="Times New Roman"/>
          <w:sz w:val="20"/>
        </w:rPr>
        <w:t>PETITION OF:</w:t>
      </w:r>
    </w:p>
    <w:p w:rsidR="00F65620" w:rsidRDefault="00F656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5620">
            <w:tblPrEx>
              <w:tblCellMar>
                <w:top w:w="0" w:type="dxa"/>
                <w:bottom w:w="0" w:type="dxa"/>
              </w:tblCellMar>
            </w:tblPrEx>
            <w:tc>
              <w:tcPr>
                <w:tcW w:w="4500" w:type="dxa"/>
                <w:tcBorders>
                  <w:top w:val="nil"/>
                  <w:bottom w:val="single" w:sz="4" w:space="0" w:color="auto"/>
                  <w:right w:val="single" w:sz="4" w:space="0" w:color="auto"/>
                </w:tcBorders>
              </w:tcPr>
              <w:p w:rsidR="00F65620" w:rsidRDefault="008608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5620" w:rsidRDefault="00860847">
                <w:pPr>
                  <w:suppressLineNumbers/>
                  <w:spacing w:after="2"/>
                  <w:rPr>
                    <w:smallCaps/>
                  </w:rPr>
                </w:pPr>
                <w:r>
                  <w:rPr>
                    <w:rFonts w:ascii="Times New Roman"/>
                    <w:smallCaps/>
                    <w:sz w:val="24"/>
                  </w:rPr>
                  <w:t>District/Address:</w:t>
                </w:r>
              </w:p>
            </w:tc>
          </w:tr>
          <w:tr w:rsidR="00F65620">
            <w:tblPrEx>
              <w:tblCellMar>
                <w:top w:w="0" w:type="dxa"/>
                <w:bottom w:w="0" w:type="dxa"/>
              </w:tblCellMar>
            </w:tblPrEx>
            <w:tc>
              <w:tcPr>
                <w:tcW w:w="4500" w:type="dxa"/>
              </w:tcPr>
              <w:p w:rsidR="00F65620" w:rsidRDefault="00860847">
                <w:pPr>
                  <w:suppressLineNumbers/>
                  <w:spacing w:after="2"/>
                  <w:rPr>
                    <w:rFonts w:ascii="Times New Roman"/>
                  </w:rPr>
                </w:pPr>
                <w:r>
                  <w:rPr>
                    <w:rFonts w:ascii="Times New Roman"/>
                  </w:rPr>
                  <w:t>Morrissey, Michael (SEN)</w:t>
                </w:r>
              </w:p>
            </w:tc>
            <w:tc>
              <w:tcPr>
                <w:tcW w:w="4500" w:type="dxa"/>
              </w:tcPr>
              <w:p w:rsidR="00F65620" w:rsidRDefault="00860847">
                <w:pPr>
                  <w:suppressLineNumbers/>
                  <w:spacing w:after="2"/>
                  <w:rPr>
                    <w:rFonts w:ascii="Times New Roman"/>
                  </w:rPr>
                </w:pPr>
                <w:r>
                  <w:rPr>
                    <w:rFonts w:ascii="Times New Roman"/>
                  </w:rPr>
                  <w:t>Norfolk and Plymouth</w:t>
                </w:r>
              </w:p>
            </w:tc>
          </w:tr>
        </w:tbl>
      </w:sdtContent>
    </w:sdt>
    <w:p w:rsidR="00F65620" w:rsidRDefault="00860847">
      <w:pPr>
        <w:suppressLineNumbers/>
      </w:pPr>
      <w:r>
        <w:br w:type="page"/>
      </w:r>
    </w:p>
    <w:p w:rsidR="00F65620" w:rsidRDefault="00860847">
      <w:pPr>
        <w:suppressLineNumbers/>
        <w:jc w:val="center"/>
      </w:pPr>
      <w:r>
        <w:rPr>
          <w:rFonts w:ascii="Times New Roman"/>
          <w:sz w:val="24"/>
        </w:rPr>
        <w:lastRenderedPageBreak/>
        <w:t>[SIMILAR MATTER FILED IN PREVIOUS SESSION</w:t>
      </w:r>
      <w:r>
        <w:rPr>
          <w:rFonts w:ascii="Times New Roman"/>
          <w:sz w:val="24"/>
        </w:rPr>
        <w:br/>
        <w:t>SEE SENATE, NO. S01408 OF 2007-2008.]</w:t>
      </w:r>
    </w:p>
    <w:p w:rsidR="00F65620" w:rsidRDefault="00860847">
      <w:pPr>
        <w:suppressLineNumbers/>
        <w:spacing w:before="2" w:after="2"/>
        <w:jc w:val="center"/>
      </w:pPr>
      <w:r>
        <w:rPr>
          <w:rFonts w:ascii="Old English Text MT"/>
          <w:sz w:val="32"/>
        </w:rPr>
        <w:t>The Commonwealth of Massachusetts</w:t>
      </w:r>
      <w:r>
        <w:rPr>
          <w:rFonts w:ascii="Old English Text MT"/>
          <w:sz w:val="32"/>
        </w:rPr>
        <w:br/>
      </w:r>
    </w:p>
    <w:p w:rsidR="00F65620" w:rsidRDefault="00860847">
      <w:pPr>
        <w:suppressLineNumbers/>
        <w:spacing w:after="2"/>
        <w:jc w:val="center"/>
      </w:pPr>
      <w:r>
        <w:rPr>
          <w:rFonts w:ascii="Times New Roman"/>
          <w:b/>
          <w:sz w:val="24"/>
          <w:vertAlign w:val="superscript"/>
        </w:rPr>
        <w:t>_______________</w:t>
      </w:r>
    </w:p>
    <w:p w:rsidR="00F65620" w:rsidRDefault="00860847">
      <w:pPr>
        <w:suppressLineNumbers/>
        <w:spacing w:after="2"/>
        <w:jc w:val="center"/>
      </w:pPr>
      <w:r>
        <w:rPr>
          <w:rFonts w:ascii="Times New Roman"/>
          <w:b/>
          <w:sz w:val="18"/>
        </w:rPr>
        <w:t>In the Year Two Thousand and Nine</w:t>
      </w:r>
    </w:p>
    <w:p w:rsidR="00F65620" w:rsidRDefault="00860847">
      <w:pPr>
        <w:suppressLineNumbers/>
        <w:spacing w:after="2"/>
        <w:jc w:val="center"/>
      </w:pPr>
      <w:r>
        <w:rPr>
          <w:rFonts w:ascii="Times New Roman"/>
          <w:b/>
          <w:sz w:val="24"/>
          <w:vertAlign w:val="superscript"/>
        </w:rPr>
        <w:t>_______________</w:t>
      </w:r>
    </w:p>
    <w:p w:rsidR="00F65620" w:rsidRDefault="00860847">
      <w:pPr>
        <w:suppressLineNumbers/>
        <w:spacing w:after="2"/>
      </w:pPr>
      <w:r>
        <w:rPr>
          <w:sz w:val="14"/>
        </w:rPr>
        <w:br/>
      </w:r>
      <w:r>
        <w:br/>
      </w:r>
    </w:p>
    <w:p w:rsidR="00F65620" w:rsidRDefault="00860847">
      <w:pPr>
        <w:suppressLineNumbers/>
      </w:pPr>
      <w:r>
        <w:rPr>
          <w:rFonts w:ascii="Times New Roman"/>
          <w:smallCaps/>
          <w:sz w:val="28"/>
        </w:rPr>
        <w:t>An Act prohibiting the use of paint ball guns.</w:t>
      </w:r>
      <w:r>
        <w:br/>
      </w:r>
      <w:r>
        <w:br/>
      </w:r>
      <w:r>
        <w:br/>
      </w:r>
    </w:p>
    <w:p w:rsidR="00F65620" w:rsidRDefault="008608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0847" w:rsidRDefault="00860847" w:rsidP="00860847">
      <w:pPr>
        <w:pStyle w:val="NormalWeb"/>
        <w:spacing w:line="480" w:lineRule="auto"/>
      </w:pPr>
      <w:r>
        <w:rPr>
          <w:sz w:val="22"/>
        </w:rPr>
        <w:tab/>
      </w:r>
      <w:r>
        <w:t xml:space="preserve">SECTION 1.  Section 12B of Chapter 269 of the Massachusetts General Laws, as appearing in the 2004 Official Edition, is hereby deleted and the following text is hereby inserted:- </w:t>
      </w:r>
    </w:p>
    <w:p w:rsidR="00860847" w:rsidRDefault="00860847" w:rsidP="00860847">
      <w:pPr>
        <w:pStyle w:val="NormalWeb"/>
        <w:spacing w:line="480" w:lineRule="auto"/>
      </w:pPr>
      <w:r>
        <w:t xml:space="preserve">SECTION 12B.  No minor under the age of eighteen shall have an air rifle, paint ball gun or so-called BB gun in his possession while in any place to which the public has a right of access unless he is accompanied by an adult.  No minor under the age of eighteen shall discharge a BB shot, pellet or other object from an air rifle, paint ball gun or BB gun unless he is accompanied by an adult or is the holder of a sporting or hunting license.  </w:t>
      </w:r>
    </w:p>
    <w:p w:rsidR="00860847" w:rsidRDefault="00860847" w:rsidP="00860847">
      <w:pPr>
        <w:pStyle w:val="NormalWeb"/>
        <w:spacing w:line="480" w:lineRule="auto"/>
      </w:pPr>
      <w:r>
        <w:t xml:space="preserve">No person shall discharge a BB shot, pellet or other object from an air rifle, paint ball gun or so-called BB gun into, from or across any street, alley, public way or railroad or railway right of way.  The provisions of this paragraph shall not apply to persons under the age of eighteen who </w:t>
      </w:r>
      <w:r>
        <w:lastRenderedPageBreak/>
        <w:t>are using a paint ball gun in a facility utilized for commercial paint ball games and contests and who are supervised by the employee of the commercial enterprise.</w:t>
      </w:r>
    </w:p>
    <w:p w:rsidR="00F65620" w:rsidRDefault="00860847" w:rsidP="00860847">
      <w:pPr>
        <w:pStyle w:val="NormalWeb"/>
        <w:spacing w:line="480" w:lineRule="auto"/>
      </w:pPr>
      <w:r>
        <w:t>Whoever violates this section shall be punished by a fine of not more than one hundred dollars, and the air rifle, paint ball gun or BB gun or other weapon shall be confiscated.  Upon a conviction of a violation of this section the air rifle, paint ball gun or BB gun or other weapon shall, by the written authority of the court, be forwarded to the colonel of the state police, who may dispose of said article in the same manner as prescribed in section ten.</w:t>
      </w:r>
    </w:p>
    <w:sectPr w:rsidR="00F65620" w:rsidSect="00F656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F65620"/>
    <w:rsid w:val="00860847"/>
    <w:rsid w:val="00F65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47"/>
    <w:rPr>
      <w:rFonts w:ascii="Tahoma" w:hAnsi="Tahoma" w:cs="Tahoma"/>
      <w:sz w:val="16"/>
      <w:szCs w:val="16"/>
    </w:rPr>
  </w:style>
  <w:style w:type="character" w:styleId="LineNumber">
    <w:name w:val="line number"/>
    <w:basedOn w:val="DefaultParagraphFont"/>
    <w:uiPriority w:val="99"/>
    <w:semiHidden/>
    <w:unhideWhenUsed/>
    <w:rsid w:val="00860847"/>
  </w:style>
  <w:style w:type="paragraph" w:styleId="NormalWeb">
    <w:name w:val="Normal (Web)"/>
    <w:basedOn w:val="Normal"/>
    <w:uiPriority w:val="99"/>
    <w:unhideWhenUsed/>
    <w:rsid w:val="008608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195357">
      <w:bodyDiv w:val="1"/>
      <w:marLeft w:val="0"/>
      <w:marRight w:val="0"/>
      <w:marTop w:val="0"/>
      <w:marBottom w:val="0"/>
      <w:divBdr>
        <w:top w:val="none" w:sz="0" w:space="0" w:color="auto"/>
        <w:left w:val="none" w:sz="0" w:space="0" w:color="auto"/>
        <w:bottom w:val="none" w:sz="0" w:space="0" w:color="auto"/>
        <w:right w:val="none" w:sz="0" w:space="0" w:color="auto"/>
      </w:divBdr>
      <w:divsChild>
        <w:div w:id="19049500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Company>Massachusetts Legislature</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2009-01-09T20:32:00Z</dcterms:created>
  <dcterms:modified xsi:type="dcterms:W3CDTF">2009-01-09T20:32:00Z</dcterms:modified>
</cp:coreProperties>
</file>