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112" w:rsidRDefault="00A9626D">
      <w:pPr>
        <w:suppressLineNumbers/>
        <w:spacing w:after="2"/>
        <w:jc w:val="center"/>
      </w:pPr>
      <w:r>
        <w:rPr>
          <w:rFonts w:ascii="Arial"/>
          <w:sz w:val="18"/>
        </w:rPr>
        <w:t>SENATE DOCKET, NO.         FILED ON: 1/13/2009</w:t>
      </w:r>
    </w:p>
    <w:p w:rsidR="00FF5112" w:rsidRDefault="00A9626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9626D" w:rsidP="00DB534B">
            <w:pPr>
              <w:suppressLineNumbers/>
              <w:jc w:val="right"/>
              <w:rPr>
                <w:b/>
                <w:sz w:val="28"/>
              </w:rPr>
            </w:pPr>
          </w:p>
        </w:tc>
      </w:tr>
    </w:tbl>
    <w:p w:rsidR="00FF5112" w:rsidRDefault="00A9626D">
      <w:pPr>
        <w:suppressLineNumbers/>
        <w:spacing w:before="2" w:after="2"/>
        <w:jc w:val="center"/>
      </w:pPr>
      <w:r>
        <w:rPr>
          <w:rFonts w:ascii="Old English Text MT"/>
          <w:sz w:val="32"/>
        </w:rPr>
        <w:t>The Commonwealth of Massachusetts</w:t>
      </w:r>
    </w:p>
    <w:p w:rsidR="00FF5112" w:rsidRDefault="00A9626D">
      <w:pPr>
        <w:suppressLineNumbers/>
        <w:spacing w:after="2"/>
        <w:jc w:val="center"/>
      </w:pPr>
      <w:r>
        <w:rPr>
          <w:rFonts w:ascii="Times New Roman"/>
          <w:b/>
          <w:sz w:val="32"/>
          <w:vertAlign w:val="superscript"/>
        </w:rPr>
        <w:t>_______________</w:t>
      </w:r>
    </w:p>
    <w:p w:rsidR="00FF5112" w:rsidRDefault="00A9626D">
      <w:pPr>
        <w:suppressLineNumbers/>
        <w:spacing w:before="2"/>
        <w:jc w:val="center"/>
      </w:pPr>
      <w:r>
        <w:rPr>
          <w:rFonts w:ascii="Times New Roman"/>
          <w:sz w:val="20"/>
        </w:rPr>
        <w:t>PRESENTED BY:</w:t>
      </w:r>
    </w:p>
    <w:p w:rsidR="00FF5112" w:rsidRDefault="00A9626D">
      <w:pPr>
        <w:suppressLineNumbers/>
        <w:spacing w:after="2"/>
        <w:jc w:val="center"/>
      </w:pPr>
      <w:r>
        <w:rPr>
          <w:rFonts w:ascii="Times New Roman"/>
          <w:b/>
          <w:sz w:val="24"/>
        </w:rPr>
        <w:t>Brian A. Joyce</w:t>
      </w:r>
    </w:p>
    <w:p w:rsidR="00FF5112" w:rsidRDefault="00A9626D">
      <w:pPr>
        <w:suppressLineNumbers/>
        <w:jc w:val="center"/>
      </w:pPr>
      <w:r>
        <w:rPr>
          <w:rFonts w:ascii="Times New Roman"/>
          <w:b/>
          <w:sz w:val="32"/>
          <w:vertAlign w:val="superscript"/>
        </w:rPr>
        <w:t>_______________</w:t>
      </w:r>
    </w:p>
    <w:p w:rsidR="00FF5112" w:rsidRDefault="00A962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F5112" w:rsidRDefault="00A9626D">
      <w:pPr>
        <w:suppressLineNumbers/>
      </w:pPr>
      <w:r>
        <w:rPr>
          <w:rFonts w:ascii="Times New Roman"/>
          <w:sz w:val="20"/>
        </w:rPr>
        <w:tab/>
        <w:t>The undersigned legislators and/or citizens respectfully petition for the passage of the accompanying bill:</w:t>
      </w:r>
    </w:p>
    <w:p w:rsidR="00FF5112" w:rsidRDefault="00A9626D">
      <w:pPr>
        <w:suppressLineNumbers/>
        <w:spacing w:after="2"/>
        <w:jc w:val="center"/>
      </w:pPr>
      <w:proofErr w:type="gramStart"/>
      <w:r>
        <w:rPr>
          <w:rFonts w:ascii="Times New Roman"/>
          <w:sz w:val="24"/>
        </w:rPr>
        <w:t>An Act Providing the Commonw</w:t>
      </w:r>
      <w:r>
        <w:rPr>
          <w:rFonts w:ascii="Times New Roman"/>
          <w:sz w:val="24"/>
        </w:rPr>
        <w:t>ealth with greater flexibility in public contracting.</w:t>
      </w:r>
      <w:proofErr w:type="gramEnd"/>
    </w:p>
    <w:p w:rsidR="00FF5112" w:rsidRDefault="00A9626D">
      <w:pPr>
        <w:suppressLineNumbers/>
        <w:spacing w:after="2"/>
        <w:jc w:val="center"/>
      </w:pPr>
      <w:r>
        <w:rPr>
          <w:rFonts w:ascii="Times New Roman"/>
          <w:b/>
          <w:sz w:val="32"/>
          <w:vertAlign w:val="superscript"/>
        </w:rPr>
        <w:t>_______________</w:t>
      </w:r>
    </w:p>
    <w:p w:rsidR="00FF5112" w:rsidRDefault="00A9626D">
      <w:pPr>
        <w:suppressLineNumbers/>
        <w:jc w:val="center"/>
      </w:pPr>
      <w:r>
        <w:rPr>
          <w:rFonts w:ascii="Times New Roman"/>
          <w:sz w:val="20"/>
        </w:rPr>
        <w:t>PETITION OF:</w:t>
      </w:r>
    </w:p>
    <w:p w:rsidR="00FF5112" w:rsidRDefault="00FF511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F5112">
            <w:tblPrEx>
              <w:tblCellMar>
                <w:top w:w="0" w:type="dxa"/>
                <w:bottom w:w="0" w:type="dxa"/>
              </w:tblCellMar>
            </w:tblPrEx>
            <w:tc>
              <w:tcPr>
                <w:tcW w:w="4500" w:type="dxa"/>
                <w:tcBorders>
                  <w:top w:val="nil"/>
                  <w:bottom w:val="single" w:sz="4" w:space="0" w:color="auto"/>
                  <w:right w:val="single" w:sz="4" w:space="0" w:color="auto"/>
                </w:tcBorders>
              </w:tcPr>
              <w:p w:rsidR="00FF5112" w:rsidRDefault="00A9626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F5112" w:rsidRDefault="00A9626D">
                <w:pPr>
                  <w:suppressLineNumbers/>
                  <w:spacing w:after="2"/>
                  <w:rPr>
                    <w:smallCaps/>
                  </w:rPr>
                </w:pPr>
                <w:r>
                  <w:rPr>
                    <w:rFonts w:ascii="Times New Roman"/>
                    <w:smallCaps/>
                    <w:sz w:val="24"/>
                  </w:rPr>
                  <w:t>District/Address:</w:t>
                </w:r>
              </w:p>
            </w:tc>
          </w:tr>
          <w:tr w:rsidR="00FF5112">
            <w:tblPrEx>
              <w:tblCellMar>
                <w:top w:w="0" w:type="dxa"/>
                <w:bottom w:w="0" w:type="dxa"/>
              </w:tblCellMar>
            </w:tblPrEx>
            <w:tc>
              <w:tcPr>
                <w:tcW w:w="4500" w:type="dxa"/>
              </w:tcPr>
              <w:p w:rsidR="00FF5112" w:rsidRDefault="00A9626D">
                <w:pPr>
                  <w:suppressLineNumbers/>
                  <w:spacing w:after="2"/>
                  <w:rPr>
                    <w:rFonts w:ascii="Times New Roman"/>
                  </w:rPr>
                </w:pPr>
                <w:r>
                  <w:rPr>
                    <w:rFonts w:ascii="Times New Roman"/>
                  </w:rPr>
                  <w:t>Brian A. Joyce</w:t>
                </w:r>
              </w:p>
            </w:tc>
            <w:tc>
              <w:tcPr>
                <w:tcW w:w="4500" w:type="dxa"/>
              </w:tcPr>
              <w:p w:rsidR="00FF5112" w:rsidRDefault="00A9626D">
                <w:pPr>
                  <w:suppressLineNumbers/>
                  <w:spacing w:after="2"/>
                  <w:rPr>
                    <w:rFonts w:ascii="Times New Roman"/>
                  </w:rPr>
                </w:pPr>
                <w:r>
                  <w:rPr>
                    <w:rFonts w:ascii="Times New Roman"/>
                  </w:rPr>
                  <w:t>Norfolk, Bristol and Plymouth</w:t>
                </w:r>
              </w:p>
            </w:tc>
          </w:tr>
        </w:tbl>
      </w:sdtContent>
    </w:sdt>
    <w:p w:rsidR="00FF5112" w:rsidRDefault="00A9626D">
      <w:pPr>
        <w:suppressLineNumbers/>
      </w:pPr>
      <w:r>
        <w:br w:type="page"/>
      </w:r>
    </w:p>
    <w:p w:rsidR="00FF5112" w:rsidRDefault="00A9626D">
      <w:pPr>
        <w:suppressLineNumbers/>
        <w:spacing w:before="2" w:after="2"/>
        <w:jc w:val="center"/>
      </w:pPr>
      <w:r>
        <w:rPr>
          <w:rFonts w:ascii="Old English Text MT"/>
          <w:sz w:val="32"/>
        </w:rPr>
        <w:lastRenderedPageBreak/>
        <w:t>The Commonwealth of Massachusetts</w:t>
      </w:r>
      <w:r>
        <w:rPr>
          <w:rFonts w:ascii="Old English Text MT"/>
          <w:sz w:val="32"/>
        </w:rPr>
        <w:br/>
      </w:r>
    </w:p>
    <w:p w:rsidR="00FF5112" w:rsidRDefault="00A9626D">
      <w:pPr>
        <w:suppressLineNumbers/>
        <w:spacing w:after="2"/>
        <w:jc w:val="center"/>
      </w:pPr>
      <w:r>
        <w:rPr>
          <w:rFonts w:ascii="Times New Roman"/>
          <w:b/>
          <w:sz w:val="24"/>
          <w:vertAlign w:val="superscript"/>
        </w:rPr>
        <w:t>_______________</w:t>
      </w:r>
    </w:p>
    <w:p w:rsidR="00FF5112" w:rsidRDefault="00A9626D">
      <w:pPr>
        <w:suppressLineNumbers/>
        <w:spacing w:after="2"/>
        <w:jc w:val="center"/>
      </w:pPr>
      <w:r>
        <w:rPr>
          <w:rFonts w:ascii="Times New Roman"/>
          <w:b/>
          <w:sz w:val="18"/>
        </w:rPr>
        <w:t>In the Year Two Thousand and Nine</w:t>
      </w:r>
    </w:p>
    <w:p w:rsidR="00FF5112" w:rsidRDefault="00A9626D">
      <w:pPr>
        <w:suppressLineNumbers/>
        <w:spacing w:after="2"/>
        <w:jc w:val="center"/>
      </w:pPr>
      <w:r>
        <w:rPr>
          <w:rFonts w:ascii="Times New Roman"/>
          <w:b/>
          <w:sz w:val="24"/>
          <w:vertAlign w:val="superscript"/>
        </w:rPr>
        <w:t>_______________</w:t>
      </w:r>
    </w:p>
    <w:p w:rsidR="00FF5112" w:rsidRDefault="00A9626D">
      <w:pPr>
        <w:suppressLineNumbers/>
        <w:spacing w:after="2"/>
      </w:pPr>
      <w:r>
        <w:rPr>
          <w:sz w:val="14"/>
        </w:rPr>
        <w:br/>
      </w:r>
      <w:r>
        <w:br/>
      </w:r>
    </w:p>
    <w:p w:rsidR="00FF5112" w:rsidRDefault="00A9626D">
      <w:pPr>
        <w:suppressLineNumbers/>
      </w:pPr>
      <w:proofErr w:type="gramStart"/>
      <w:r>
        <w:rPr>
          <w:rFonts w:ascii="Times New Roman"/>
          <w:smallCaps/>
          <w:sz w:val="28"/>
        </w:rPr>
        <w:t>An Act Providing the Commonwealth with greater flexibility in public contracting.</w:t>
      </w:r>
      <w:proofErr w:type="gramEnd"/>
      <w:r>
        <w:br/>
      </w:r>
      <w:r>
        <w:br/>
      </w:r>
      <w:r>
        <w:br/>
      </w:r>
    </w:p>
    <w:p w:rsidR="00FF5112" w:rsidRDefault="00A9626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9626D" w:rsidRPr="00A9626D" w:rsidRDefault="00A9626D" w:rsidP="00A9626D">
      <w:pPr>
        <w:spacing w:line="480" w:lineRule="auto"/>
        <w:rPr>
          <w:rFonts w:ascii="Times New Roman" w:hAnsi="Times New Roman" w:cs="Times New Roman"/>
          <w:sz w:val="24"/>
          <w:szCs w:val="24"/>
        </w:rPr>
      </w:pPr>
      <w:proofErr w:type="gramStart"/>
      <w:r w:rsidRPr="00A9626D">
        <w:rPr>
          <w:rFonts w:ascii="Times New Roman" w:hAnsi="Times New Roman" w:cs="Times New Roman"/>
          <w:sz w:val="24"/>
          <w:szCs w:val="24"/>
        </w:rPr>
        <w:t>SECTION 1.</w:t>
      </w:r>
      <w:proofErr w:type="gramEnd"/>
      <w:r w:rsidRPr="00A9626D">
        <w:rPr>
          <w:rFonts w:ascii="Times New Roman" w:hAnsi="Times New Roman" w:cs="Times New Roman"/>
          <w:sz w:val="24"/>
          <w:szCs w:val="24"/>
        </w:rPr>
        <w:t xml:space="preserve">  Section 54 of chapter 7 of the General Laws, as appearing in the 2006 Official Edition, is hereby amended by striking out, in line 14, the word “five” and inserting in place thereof the figure:- 25.</w:t>
      </w:r>
    </w:p>
    <w:p w:rsidR="00FF5112" w:rsidRPr="00A9626D" w:rsidRDefault="00A9626D" w:rsidP="00A9626D">
      <w:pPr>
        <w:spacing w:line="480" w:lineRule="auto"/>
        <w:rPr>
          <w:rFonts w:ascii="Times New Roman" w:hAnsi="Times New Roman" w:cs="Times New Roman"/>
          <w:sz w:val="24"/>
          <w:szCs w:val="24"/>
        </w:rPr>
      </w:pPr>
      <w:proofErr w:type="gramStart"/>
      <w:r w:rsidRPr="00A9626D">
        <w:rPr>
          <w:rFonts w:ascii="Times New Roman" w:hAnsi="Times New Roman" w:cs="Times New Roman"/>
          <w:sz w:val="24"/>
          <w:szCs w:val="24"/>
        </w:rPr>
        <w:t>SECTION 2.</w:t>
      </w:r>
      <w:proofErr w:type="gramEnd"/>
      <w:r w:rsidRPr="00A9626D">
        <w:rPr>
          <w:rFonts w:ascii="Times New Roman" w:hAnsi="Times New Roman" w:cs="Times New Roman"/>
          <w:sz w:val="24"/>
          <w:szCs w:val="24"/>
        </w:rPr>
        <w:t xml:space="preserve">  Subsection (4) of said section 54 of said chapter 7, as so appearing, is hereby further amended by striking out the first sentence and inserting in place thereof the following sentence:- The agency shall prepare a comprehensive written estimate of the actual costs of regular agency employees’ providing the subject services.</w:t>
      </w:r>
    </w:p>
    <w:sectPr w:rsidR="00FF5112" w:rsidRPr="00A9626D" w:rsidSect="00FF511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5112"/>
    <w:rsid w:val="00A9626D"/>
    <w:rsid w:val="00FF5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26D"/>
    <w:rPr>
      <w:rFonts w:ascii="Tahoma" w:hAnsi="Tahoma" w:cs="Tahoma"/>
      <w:sz w:val="16"/>
      <w:szCs w:val="16"/>
    </w:rPr>
  </w:style>
  <w:style w:type="character" w:styleId="LineNumber">
    <w:name w:val="line number"/>
    <w:basedOn w:val="DefaultParagraphFont"/>
    <w:uiPriority w:val="99"/>
    <w:semiHidden/>
    <w:unhideWhenUsed/>
    <w:rsid w:val="00A962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1264</Characters>
  <Application>Microsoft Office Word</Application>
  <DocSecurity>0</DocSecurity>
  <Lines>10</Lines>
  <Paragraphs>2</Paragraphs>
  <ScaleCrop>false</ScaleCrop>
  <Company>Massachusetts Legislature</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2009-01-14T03:11:00Z</dcterms:created>
  <dcterms:modified xsi:type="dcterms:W3CDTF">2009-01-14T03:12:00Z</dcterms:modified>
</cp:coreProperties>
</file>