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71" w:rsidRDefault="0036519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F46271" w:rsidRDefault="0036519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36519B" w:rsidRPr="00DB534B" w:rsidTr="0036519B">
        <w:tc>
          <w:tcPr>
            <w:tcW w:w="9018" w:type="dxa"/>
          </w:tcPr>
          <w:p w:rsidR="0036519B" w:rsidRPr="00DB534B" w:rsidRDefault="0036519B" w:rsidP="0036519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46271" w:rsidRDefault="003651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46271" w:rsidRDefault="003651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6271" w:rsidRDefault="0036519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46271" w:rsidRDefault="0036519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O'Leary, Robert (SEN)</w:t>
      </w:r>
    </w:p>
    <w:p w:rsidR="00F46271" w:rsidRDefault="0036519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6271" w:rsidRDefault="0036519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46271" w:rsidRDefault="0036519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46271" w:rsidRDefault="0036519B">
      <w:pPr>
        <w:suppressLineNumbers/>
        <w:spacing w:after="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An Act Relative to 529 College Savings Plans</w:t>
      </w:r>
    </w:p>
    <w:p w:rsidR="0036519B" w:rsidRDefault="0036519B" w:rsidP="0036519B">
      <w:pPr>
        <w:suppressLineNumbers/>
        <w:spacing w:after="2"/>
        <w:rPr>
          <w:rFonts w:ascii="Times New Roman"/>
          <w:sz w:val="24"/>
        </w:rPr>
      </w:pPr>
    </w:p>
    <w:p w:rsidR="00F46271" w:rsidRDefault="003651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6271" w:rsidRDefault="0036519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46271" w:rsidRDefault="00F4627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46271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46271" w:rsidRDefault="0036519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46271" w:rsidRDefault="0036519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46271">
            <w:tc>
              <w:tcPr>
                <w:tcW w:w="4500" w:type="dxa"/>
              </w:tcPr>
              <w:p w:rsidR="00F46271" w:rsidRDefault="0036519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O'Leary, Robert (SEN)</w:t>
                </w:r>
              </w:p>
            </w:tc>
            <w:tc>
              <w:tcPr>
                <w:tcW w:w="4500" w:type="dxa"/>
              </w:tcPr>
              <w:p w:rsidR="00F46271" w:rsidRDefault="0036519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F46271" w:rsidRDefault="0036519B">
      <w:pPr>
        <w:suppressLineNumbers/>
      </w:pPr>
      <w:r>
        <w:br w:type="page"/>
      </w:r>
    </w:p>
    <w:p w:rsidR="00F46271" w:rsidRDefault="003651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46271" w:rsidRDefault="003651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6271" w:rsidRDefault="0036519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46271" w:rsidRDefault="003651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6271" w:rsidRDefault="0036519B">
      <w:pPr>
        <w:suppressLineNumbers/>
        <w:spacing w:after="2"/>
      </w:pPr>
      <w:r>
        <w:rPr>
          <w:sz w:val="14"/>
        </w:rPr>
        <w:br/>
      </w:r>
      <w:r>
        <w:br/>
      </w:r>
    </w:p>
    <w:p w:rsidR="00F46271" w:rsidRDefault="0036519B">
      <w:pPr>
        <w:suppressLineNumbers/>
      </w:pPr>
      <w:r>
        <w:rPr>
          <w:rFonts w:ascii="Times New Roman"/>
          <w:smallCaps/>
          <w:sz w:val="28"/>
        </w:rPr>
        <w:t xml:space="preserve">An Act Relative to 529 College Savings </w:t>
      </w:r>
      <w:proofErr w:type="gramStart"/>
      <w:r>
        <w:rPr>
          <w:rFonts w:ascii="Times New Roman"/>
          <w:smallCaps/>
          <w:sz w:val="28"/>
        </w:rPr>
        <w:t>Plans .</w:t>
      </w:r>
      <w:proofErr w:type="gramEnd"/>
      <w:r>
        <w:br/>
      </w:r>
      <w:r>
        <w:br/>
      </w:r>
      <w:r>
        <w:br/>
      </w:r>
    </w:p>
    <w:p w:rsidR="00C44A91" w:rsidRDefault="0036519B" w:rsidP="00C44A91">
      <w:pPr>
        <w:suppressLineNumbers/>
        <w:rPr>
          <w:rFonts w:ascii="Times New Roman"/>
          <w:sz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44A91" w:rsidRDefault="00C44A91" w:rsidP="00C44A91">
      <w:pPr>
        <w:suppressLineNumbers/>
        <w:spacing w:after="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SECTION 1.</w:t>
      </w:r>
      <w:proofErr w:type="gramEnd"/>
      <w:r>
        <w:rPr>
          <w:rFonts w:ascii="Times New Roman"/>
          <w:sz w:val="24"/>
        </w:rPr>
        <w:t xml:space="preserve">  Clause (a) of subsection B of section 3 of chapter 62 of the general laws, as appearing in the 2006 official edition, is hereby amended by inserting, after </w:t>
      </w:r>
      <w:proofErr w:type="spellStart"/>
      <w:r>
        <w:rPr>
          <w:rFonts w:ascii="Times New Roman"/>
          <w:sz w:val="24"/>
        </w:rPr>
        <w:t>subclause</w:t>
      </w:r>
      <w:proofErr w:type="spellEnd"/>
      <w:r>
        <w:rPr>
          <w:rFonts w:ascii="Times New Roman"/>
          <w:sz w:val="24"/>
        </w:rPr>
        <w:t xml:space="preserve"> (15) the following new </w:t>
      </w:r>
      <w:proofErr w:type="spellStart"/>
      <w:r>
        <w:rPr>
          <w:rFonts w:ascii="Times New Roman"/>
          <w:sz w:val="24"/>
        </w:rPr>
        <w:t>subclause</w:t>
      </w:r>
      <w:proofErr w:type="spellEnd"/>
      <w:r>
        <w:rPr>
          <w:rFonts w:ascii="Times New Roman"/>
          <w:sz w:val="24"/>
        </w:rPr>
        <w:t xml:space="preserve">: - </w:t>
      </w:r>
    </w:p>
    <w:p w:rsidR="00C44A91" w:rsidRDefault="00C44A91" w:rsidP="00C44A91">
      <w:pPr>
        <w:suppressLineNumbers/>
        <w:spacing w:after="2"/>
        <w:rPr>
          <w:rFonts w:ascii="Times New Roman"/>
          <w:sz w:val="24"/>
        </w:rPr>
      </w:pPr>
    </w:p>
    <w:p w:rsidR="00C44A91" w:rsidRDefault="00C44A91" w:rsidP="00C44A91">
      <w:pPr>
        <w:suppressLineNumbers/>
        <w:spacing w:after="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(16) Amounts up $5,000 annually, or $10,000 annually for married persons filing jointly, contributed to a qualified tuition program under section 529 of the code established pursuant to chapter 15C of the general laws or other savings program established by chapter 15C of the general laws. </w:t>
      </w:r>
    </w:p>
    <w:p w:rsidR="00F46271" w:rsidRDefault="00F46271" w:rsidP="00C44A91">
      <w:pPr>
        <w:spacing w:line="336" w:lineRule="auto"/>
      </w:pPr>
    </w:p>
    <w:sectPr w:rsidR="00F46271" w:rsidSect="00F4627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6271"/>
    <w:rsid w:val="00103B62"/>
    <w:rsid w:val="0036519B"/>
    <w:rsid w:val="00B737EA"/>
    <w:rsid w:val="00BB33CA"/>
    <w:rsid w:val="00C44A91"/>
    <w:rsid w:val="00D01083"/>
    <w:rsid w:val="00E038D9"/>
    <w:rsid w:val="00E32DEA"/>
    <w:rsid w:val="00F038AC"/>
    <w:rsid w:val="00F46271"/>
    <w:rsid w:val="00F9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9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32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2009-01-09T21:36:00Z</dcterms:created>
  <dcterms:modified xsi:type="dcterms:W3CDTF">2009-01-13T22:33:00Z</dcterms:modified>
</cp:coreProperties>
</file>