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3FF" w:rsidRDefault="009C7093">
      <w:pPr>
        <w:suppressLineNumbers/>
        <w:spacing w:after="2"/>
        <w:jc w:val="center"/>
      </w:pPr>
      <w:r>
        <w:rPr>
          <w:rFonts w:ascii="Arial"/>
          <w:sz w:val="18"/>
        </w:rPr>
        <w:t>SENATE DOCKET, NO.         FILED ON: 1/12/2009</w:t>
      </w:r>
    </w:p>
    <w:p w:rsidR="005243FF" w:rsidRDefault="009C7093">
      <w:pPr>
        <w:suppressLineNumbers/>
        <w:spacing w:after="2"/>
        <w:jc w:val="center"/>
      </w:pPr>
      <w:r>
        <w:rPr>
          <w:rFonts w:ascii="Times New Roman"/>
          <w:b/>
          <w:sz w:val="48"/>
        </w:rPr>
        <w:t xml:space="preserve">SENATE  .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c>
          <w:tcPr>
            <w:tcW w:w="9018" w:type="dxa"/>
          </w:tcPr>
          <w:p w:rsidR="00DB534B" w:rsidRPr="00DB534B" w:rsidRDefault="00FE605A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5243FF" w:rsidRDefault="009C7093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5243FF" w:rsidRDefault="009C7093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5243FF" w:rsidRDefault="009C7093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5243FF" w:rsidRDefault="009C7093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Mr. O'Leary</w:t>
      </w:r>
    </w:p>
    <w:p w:rsidR="005243FF" w:rsidRDefault="009C7093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5243FF" w:rsidRDefault="009C7093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5243FF" w:rsidRDefault="009C7093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5243FF" w:rsidRDefault="009C7093">
      <w:pPr>
        <w:suppressLineNumbers/>
        <w:spacing w:after="2"/>
        <w:jc w:val="center"/>
      </w:pPr>
      <w:r>
        <w:rPr>
          <w:rFonts w:ascii="Times New Roman"/>
          <w:sz w:val="24"/>
        </w:rPr>
        <w:t>An Act Relative to Aggravated Drunk Driving.</w:t>
      </w:r>
    </w:p>
    <w:p w:rsidR="005243FF" w:rsidRDefault="009C7093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5243FF" w:rsidRDefault="009C7093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5243FF" w:rsidRDefault="005243FF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5243FF"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5243FF" w:rsidRDefault="009C7093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5243FF" w:rsidRDefault="009C7093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5243FF">
            <w:tc>
              <w:tcPr>
                <w:tcW w:w="4500" w:type="dxa"/>
              </w:tcPr>
              <w:p w:rsidR="005243FF" w:rsidRDefault="009C7093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Mr. O'Leary</w:t>
                </w:r>
              </w:p>
            </w:tc>
            <w:tc>
              <w:tcPr>
                <w:tcW w:w="4500" w:type="dxa"/>
              </w:tcPr>
              <w:p w:rsidR="005243FF" w:rsidRDefault="009C7093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Cape and Islands</w:t>
                </w:r>
              </w:p>
            </w:tc>
          </w:tr>
        </w:tbl>
      </w:sdtContent>
    </w:sdt>
    <w:p w:rsidR="005243FF" w:rsidRDefault="009C7093">
      <w:pPr>
        <w:suppressLineNumbers/>
      </w:pPr>
      <w:r>
        <w:br w:type="page"/>
      </w:r>
    </w:p>
    <w:p w:rsidR="005243FF" w:rsidRDefault="009C7093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5243FF" w:rsidRDefault="009C7093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5243FF" w:rsidRDefault="009C7093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5243FF" w:rsidRDefault="009C7093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5243FF" w:rsidRDefault="009C7093">
      <w:pPr>
        <w:suppressLineNumbers/>
        <w:spacing w:after="2"/>
      </w:pPr>
      <w:r>
        <w:rPr>
          <w:sz w:val="14"/>
        </w:rPr>
        <w:br/>
      </w:r>
      <w:r>
        <w:br/>
      </w:r>
    </w:p>
    <w:p w:rsidR="005243FF" w:rsidRDefault="009C7093">
      <w:pPr>
        <w:suppressLineNumbers/>
      </w:pPr>
      <w:r>
        <w:rPr>
          <w:rFonts w:ascii="Times New Roman"/>
          <w:smallCaps/>
          <w:sz w:val="28"/>
        </w:rPr>
        <w:t>An Act Relative to Aggravated Drunk Driving.</w:t>
      </w:r>
      <w:r>
        <w:br/>
      </w:r>
      <w:r>
        <w:br/>
      </w:r>
      <w:r>
        <w:br/>
      </w:r>
    </w:p>
    <w:p w:rsidR="005243FF" w:rsidRDefault="009C7093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FE605A" w:rsidRPr="009C7093" w:rsidRDefault="00FE605A" w:rsidP="00FE605A">
      <w:pPr>
        <w:spacing w:line="336" w:lineRule="auto"/>
        <w:rPr>
          <w:rFonts w:ascii="Times New Roman"/>
        </w:rPr>
      </w:pPr>
      <w:r>
        <w:rPr>
          <w:rFonts w:ascii="Times New Roman"/>
        </w:rPr>
        <w:t>SECTION</w:t>
      </w:r>
      <w:r>
        <w:rPr>
          <w:rFonts w:ascii="Times New Roman"/>
        </w:rPr>
        <w:t xml:space="preserve"> 1.Section 24 of c</w:t>
      </w:r>
      <w:r w:rsidRPr="009C7093">
        <w:rPr>
          <w:rFonts w:ascii="Times New Roman"/>
        </w:rPr>
        <w:t xml:space="preserve">hapter 90 of the </w:t>
      </w:r>
      <w:r>
        <w:rPr>
          <w:rFonts w:ascii="Times New Roman"/>
        </w:rPr>
        <w:t>g</w:t>
      </w:r>
      <w:r w:rsidRPr="009C7093">
        <w:rPr>
          <w:rFonts w:ascii="Times New Roman"/>
        </w:rPr>
        <w:t xml:space="preserve">eneral </w:t>
      </w:r>
      <w:r>
        <w:rPr>
          <w:rFonts w:ascii="Times New Roman"/>
        </w:rPr>
        <w:t>l</w:t>
      </w:r>
      <w:r w:rsidRPr="009C7093">
        <w:rPr>
          <w:rFonts w:ascii="Times New Roman"/>
        </w:rPr>
        <w:t xml:space="preserve">aws is hereby amended by striking the words </w:t>
      </w:r>
      <w:r w:rsidRPr="009C7093">
        <w:rPr>
          <w:rFonts w:ascii="Times New Roman"/>
        </w:rPr>
        <w:t>“</w:t>
      </w:r>
      <w:r w:rsidRPr="009C7093">
        <w:rPr>
          <w:rFonts w:ascii="Times New Roman"/>
        </w:rPr>
        <w:t>eight one-hundredths or greater</w:t>
      </w:r>
      <w:r w:rsidRPr="009C7093">
        <w:rPr>
          <w:rFonts w:ascii="Times New Roman"/>
        </w:rPr>
        <w:t>”</w:t>
      </w:r>
      <w:r w:rsidRPr="009C7093">
        <w:rPr>
          <w:rFonts w:ascii="Times New Roman"/>
        </w:rPr>
        <w:t xml:space="preserve"> in the first paragraph and inserting in place thereof the following words:- </w:t>
      </w:r>
      <w:r w:rsidRPr="009C7093">
        <w:rPr>
          <w:rFonts w:ascii="Times New Roman"/>
        </w:rPr>
        <w:t>“</w:t>
      </w:r>
      <w:r w:rsidRPr="009C7093">
        <w:rPr>
          <w:rFonts w:ascii="Times New Roman"/>
        </w:rPr>
        <w:t>between eight one-hundredths and nineteen one hundredths</w:t>
      </w:r>
      <w:r w:rsidRPr="009C7093">
        <w:rPr>
          <w:rFonts w:ascii="Times New Roman"/>
        </w:rPr>
        <w:t>”</w:t>
      </w:r>
      <w:r w:rsidRPr="009C7093">
        <w:rPr>
          <w:rFonts w:ascii="Times New Roman"/>
        </w:rPr>
        <w:t xml:space="preserve">  </w:t>
      </w:r>
    </w:p>
    <w:p w:rsidR="00FE605A" w:rsidRPr="009C7093" w:rsidRDefault="00FE605A" w:rsidP="00FE605A">
      <w:pPr>
        <w:spacing w:line="336" w:lineRule="auto"/>
        <w:rPr>
          <w:rFonts w:ascii="Times New Roman"/>
        </w:rPr>
      </w:pPr>
    </w:p>
    <w:p w:rsidR="00FE605A" w:rsidRPr="009C7093" w:rsidRDefault="00FE605A" w:rsidP="00FE605A">
      <w:pPr>
        <w:spacing w:line="336" w:lineRule="auto"/>
        <w:rPr>
          <w:rFonts w:ascii="Times New Roman"/>
        </w:rPr>
      </w:pPr>
      <w:r>
        <w:rPr>
          <w:rFonts w:ascii="Times New Roman"/>
        </w:rPr>
        <w:t>SECTION</w:t>
      </w:r>
      <w:r>
        <w:rPr>
          <w:rFonts w:ascii="Times New Roman"/>
        </w:rPr>
        <w:t xml:space="preserve"> 2.  Said section 24C of said chapter 90, as so appearing, is hereby further amended by adding, at the end of the first paragraph, the following: -</w:t>
      </w:r>
    </w:p>
    <w:p w:rsidR="00FE605A" w:rsidRPr="009C7093" w:rsidRDefault="00FE605A" w:rsidP="00FE605A">
      <w:pPr>
        <w:spacing w:line="336" w:lineRule="auto"/>
        <w:rPr>
          <w:rFonts w:ascii="Times New Roman"/>
        </w:rPr>
      </w:pPr>
    </w:p>
    <w:p w:rsidR="00FE605A" w:rsidRPr="009C7093" w:rsidRDefault="00FE605A" w:rsidP="00FE605A">
      <w:pPr>
        <w:spacing w:line="336" w:lineRule="auto"/>
        <w:rPr>
          <w:rFonts w:ascii="Times New Roman"/>
        </w:rPr>
      </w:pPr>
      <w:r w:rsidRPr="009C7093">
        <w:rPr>
          <w:rFonts w:ascii="Times New Roman"/>
        </w:rPr>
        <w:t>“</w:t>
      </w:r>
      <w:r w:rsidRPr="009C7093">
        <w:rPr>
          <w:rFonts w:ascii="Times New Roman"/>
        </w:rPr>
        <w:t>Provided further, that whoever, upon any way or in any place to which the public has a right of access, or upon any way or in any place to which members of the public have access as invitees or licensees, operates a motor vehicle with a percentage, by weight, of alcohol in their blood of two tenths or greater, shall be punished by a fine of not less than one thousand nor more than ten thousand dollars or by imprisonment for not more than five years, or both such fine and imprisonment.</w:t>
      </w:r>
      <w:r w:rsidRPr="009C7093">
        <w:rPr>
          <w:rFonts w:ascii="Times New Roman"/>
        </w:rPr>
        <w:t>”</w:t>
      </w:r>
    </w:p>
    <w:p w:rsidR="00FE605A" w:rsidRPr="009C7093" w:rsidRDefault="00FE605A" w:rsidP="00FE605A">
      <w:pPr>
        <w:spacing w:line="336" w:lineRule="auto"/>
        <w:rPr>
          <w:rFonts w:ascii="Times New Roman"/>
        </w:rPr>
      </w:pPr>
    </w:p>
    <w:p w:rsidR="00FE605A" w:rsidRPr="009C7093" w:rsidRDefault="00FE605A" w:rsidP="00FE605A">
      <w:pPr>
        <w:spacing w:line="336" w:lineRule="auto"/>
        <w:rPr>
          <w:rFonts w:ascii="Times New Roman"/>
        </w:rPr>
      </w:pPr>
      <w:r>
        <w:rPr>
          <w:rFonts w:ascii="Times New Roman"/>
        </w:rPr>
        <w:t>SECTION</w:t>
      </w:r>
      <w:r>
        <w:rPr>
          <w:rFonts w:ascii="Times New Roman"/>
        </w:rPr>
        <w:t xml:space="preserve"> 3.  Section 24D of said chapter 90, as so appearing, is hereby amended </w:t>
      </w:r>
      <w:r w:rsidRPr="009C7093">
        <w:rPr>
          <w:rFonts w:ascii="Times New Roman"/>
        </w:rPr>
        <w:t xml:space="preserve">by striking the words </w:t>
      </w:r>
      <w:r w:rsidRPr="009C7093">
        <w:rPr>
          <w:rFonts w:ascii="Times New Roman"/>
        </w:rPr>
        <w:t>“</w:t>
      </w:r>
      <w:r w:rsidRPr="009C7093">
        <w:rPr>
          <w:rFonts w:ascii="Times New Roman"/>
        </w:rPr>
        <w:t>of eight one-hundredths or greater</w:t>
      </w:r>
      <w:r w:rsidRPr="009C7093">
        <w:rPr>
          <w:rFonts w:ascii="Times New Roman"/>
        </w:rPr>
        <w:t>”</w:t>
      </w:r>
      <w:r w:rsidRPr="009C7093">
        <w:rPr>
          <w:rFonts w:ascii="Times New Roman"/>
        </w:rPr>
        <w:t xml:space="preserve"> and inserting in place thereof the following:-</w:t>
      </w:r>
    </w:p>
    <w:p w:rsidR="00FE605A" w:rsidRPr="009C7093" w:rsidRDefault="00FE605A" w:rsidP="00FE605A">
      <w:pPr>
        <w:spacing w:line="336" w:lineRule="auto"/>
        <w:rPr>
          <w:rFonts w:ascii="Times New Roman"/>
        </w:rPr>
      </w:pPr>
    </w:p>
    <w:p w:rsidR="00FE605A" w:rsidRPr="009C7093" w:rsidRDefault="00FE605A" w:rsidP="00FE605A">
      <w:pPr>
        <w:spacing w:line="336" w:lineRule="auto"/>
        <w:rPr>
          <w:rFonts w:ascii="Times New Roman"/>
        </w:rPr>
      </w:pPr>
      <w:r w:rsidRPr="009C7093">
        <w:rPr>
          <w:rFonts w:ascii="Times New Roman"/>
        </w:rPr>
        <w:t>“</w:t>
      </w:r>
      <w:r w:rsidRPr="009C7093">
        <w:rPr>
          <w:rFonts w:ascii="Times New Roman"/>
        </w:rPr>
        <w:t>between eight one-hundredths and nineteen one-hundredths</w:t>
      </w:r>
      <w:r w:rsidRPr="009C7093">
        <w:rPr>
          <w:rFonts w:ascii="Times New Roman"/>
        </w:rPr>
        <w:t>”</w:t>
      </w:r>
    </w:p>
    <w:p w:rsidR="00FE605A" w:rsidRPr="009C7093" w:rsidRDefault="00FE605A" w:rsidP="00FE605A">
      <w:pPr>
        <w:spacing w:line="336" w:lineRule="auto"/>
        <w:rPr>
          <w:rFonts w:ascii="Times New Roman"/>
        </w:rPr>
      </w:pPr>
    </w:p>
    <w:p w:rsidR="00FE605A" w:rsidRPr="009C7093" w:rsidRDefault="00FE605A" w:rsidP="00FE605A">
      <w:pPr>
        <w:spacing w:line="336" w:lineRule="auto"/>
        <w:rPr>
          <w:rFonts w:ascii="Times New Roman"/>
        </w:rPr>
      </w:pPr>
      <w:r>
        <w:rPr>
          <w:rFonts w:ascii="Times New Roman"/>
        </w:rPr>
        <w:t>SECTION</w:t>
      </w:r>
      <w:r>
        <w:rPr>
          <w:rFonts w:ascii="Times New Roman"/>
        </w:rPr>
        <w:t xml:space="preserve"> 4.  Said section 24D of said chapter 90, as so appearing, is hereby further amended by inserting, after the words </w:t>
      </w:r>
      <w:r>
        <w:rPr>
          <w:rFonts w:ascii="Times New Roman"/>
        </w:rPr>
        <w:t>“</w:t>
      </w:r>
      <w:r>
        <w:rPr>
          <w:rFonts w:ascii="Times New Roman"/>
        </w:rPr>
        <w:t>or any other jurisdiction.</w:t>
      </w:r>
      <w:r>
        <w:rPr>
          <w:rFonts w:ascii="Times New Roman"/>
        </w:rPr>
        <w:t>”</w:t>
      </w:r>
      <w:r>
        <w:rPr>
          <w:rFonts w:ascii="Times New Roman"/>
        </w:rPr>
        <w:t xml:space="preserve"> in the second paragraph, the following: -</w:t>
      </w:r>
    </w:p>
    <w:p w:rsidR="00FE605A" w:rsidRPr="009C7093" w:rsidRDefault="00FE605A" w:rsidP="00FE605A">
      <w:pPr>
        <w:spacing w:line="336" w:lineRule="auto"/>
        <w:rPr>
          <w:rFonts w:ascii="Times New Roman"/>
        </w:rPr>
      </w:pPr>
      <w:r w:rsidRPr="009C7093">
        <w:rPr>
          <w:rFonts w:ascii="Times New Roman"/>
        </w:rPr>
        <w:t>“</w:t>
      </w:r>
      <w:r w:rsidRPr="009C7093">
        <w:rPr>
          <w:rFonts w:ascii="Times New Roman"/>
        </w:rPr>
        <w:t>This section shall not apply to any person convicted of or charged with operating a motor vehicle with a percentage, by weight, of alcohol in their blood of two-tenths or greater.</w:t>
      </w:r>
      <w:r w:rsidRPr="009C7093">
        <w:rPr>
          <w:rFonts w:ascii="Times New Roman"/>
        </w:rPr>
        <w:t>”</w:t>
      </w:r>
    </w:p>
    <w:p w:rsidR="00FE605A" w:rsidRPr="009C7093" w:rsidRDefault="00FE605A" w:rsidP="00FE605A">
      <w:pPr>
        <w:spacing w:line="336" w:lineRule="auto"/>
        <w:rPr>
          <w:rFonts w:ascii="Times New Roman"/>
        </w:rPr>
      </w:pPr>
    </w:p>
    <w:p w:rsidR="00FE605A" w:rsidRPr="009C7093" w:rsidRDefault="00FE605A" w:rsidP="00FE605A">
      <w:pPr>
        <w:spacing w:line="336" w:lineRule="auto"/>
        <w:rPr>
          <w:rFonts w:ascii="Times New Roman"/>
        </w:rPr>
      </w:pPr>
      <w:r>
        <w:rPr>
          <w:rFonts w:ascii="Times New Roman"/>
        </w:rPr>
        <w:t>SECTION</w:t>
      </w:r>
      <w:r>
        <w:rPr>
          <w:rFonts w:ascii="Times New Roman"/>
        </w:rPr>
        <w:t xml:space="preserve"> 5.  Said section 24D of said chapter 90, as so appearing, is hereby further amended </w:t>
      </w:r>
      <w:r w:rsidRPr="009C7093">
        <w:rPr>
          <w:rFonts w:ascii="Times New Roman"/>
        </w:rPr>
        <w:t xml:space="preserve">by inserting at the end </w:t>
      </w:r>
      <w:r>
        <w:rPr>
          <w:rFonts w:ascii="Times New Roman"/>
        </w:rPr>
        <w:t>thereof, the</w:t>
      </w:r>
      <w:r w:rsidRPr="009C7093">
        <w:rPr>
          <w:rFonts w:ascii="Times New Roman"/>
        </w:rPr>
        <w:t xml:space="preserve"> following:-</w:t>
      </w:r>
    </w:p>
    <w:p w:rsidR="00FE605A" w:rsidRPr="009C7093" w:rsidRDefault="00FE605A" w:rsidP="00FE605A">
      <w:pPr>
        <w:spacing w:line="336" w:lineRule="auto"/>
        <w:rPr>
          <w:rFonts w:ascii="Times New Roman"/>
        </w:rPr>
      </w:pPr>
    </w:p>
    <w:p w:rsidR="005243FF" w:rsidRPr="009C7093" w:rsidRDefault="00FE605A" w:rsidP="00FE605A">
      <w:pPr>
        <w:spacing w:line="336" w:lineRule="auto"/>
        <w:rPr>
          <w:rFonts w:ascii="Times New Roman"/>
        </w:rPr>
      </w:pPr>
      <w:r w:rsidRPr="009C7093">
        <w:rPr>
          <w:rFonts w:ascii="Times New Roman"/>
        </w:rPr>
        <w:t>“</w:t>
      </w:r>
      <w:r w:rsidRPr="009C7093">
        <w:rPr>
          <w:rFonts w:ascii="Times New Roman"/>
        </w:rPr>
        <w:t xml:space="preserve">Notwithstanding any general or special law to the contrary, any person convicted of or charged with a third offense of operating a motor vehicle with a percentage, by weight, of alcohol in their blood of eight one-hundredths or greater, shall be deemed ineligible for </w:t>
      </w:r>
      <w:r>
        <w:rPr>
          <w:rFonts w:ascii="Times New Roman"/>
        </w:rPr>
        <w:t xml:space="preserve">the </w:t>
      </w:r>
      <w:r w:rsidRPr="009C7093">
        <w:rPr>
          <w:rFonts w:ascii="Times New Roman"/>
        </w:rPr>
        <w:t xml:space="preserve">probation and hardship provisions of </w:t>
      </w:r>
      <w:r>
        <w:rPr>
          <w:rFonts w:ascii="Times New Roman"/>
        </w:rPr>
        <w:t>this section.</w:t>
      </w:r>
      <w:r>
        <w:rPr>
          <w:rFonts w:ascii="Times New Roman"/>
        </w:rPr>
        <w:t>”</w:t>
      </w:r>
    </w:p>
    <w:sectPr w:rsidR="005243FF" w:rsidRPr="009C7093" w:rsidSect="005243FF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5243FF"/>
    <w:rsid w:val="005243FF"/>
    <w:rsid w:val="009C7093"/>
    <w:rsid w:val="00FA2923"/>
    <w:rsid w:val="00FE60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29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C70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7093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9C709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425</Words>
  <Characters>2423</Characters>
  <Application>Microsoft Office Word</Application>
  <DocSecurity>0</DocSecurity>
  <Lines>20</Lines>
  <Paragraphs>5</Paragraphs>
  <ScaleCrop>false</ScaleCrop>
  <Company>Massachusetts Legislature</Company>
  <LinksUpToDate>false</LinksUpToDate>
  <CharactersWithSpaces>2843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3</cp:revision>
  <dcterms:created xsi:type="dcterms:W3CDTF">2009-01-13T01:34:00Z</dcterms:created>
  <dcterms:modified xsi:type="dcterms:W3CDTF">2009-01-14T03:01:00Z</dcterms:modified>
</cp:coreProperties>
</file>