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75" w:rsidRDefault="005F0025">
      <w:pPr>
        <w:suppressLineNumbers/>
        <w:spacing w:after="2"/>
        <w:jc w:val="center"/>
      </w:pPr>
      <w:r>
        <w:rPr>
          <w:rFonts w:ascii="Arial"/>
          <w:sz w:val="18"/>
        </w:rPr>
        <w:t>SENATE DOCKET, NO.         FILED ON: 1/8/2009</w:t>
      </w:r>
    </w:p>
    <w:p w:rsidR="00D54A75" w:rsidRDefault="005F002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0025" w:rsidP="00DB534B">
            <w:pPr>
              <w:suppressLineNumbers/>
              <w:jc w:val="right"/>
              <w:rPr>
                <w:b/>
                <w:sz w:val="28"/>
              </w:rPr>
            </w:pPr>
          </w:p>
        </w:tc>
      </w:tr>
    </w:tbl>
    <w:p w:rsidR="00D54A75" w:rsidRDefault="005F0025">
      <w:pPr>
        <w:suppressLineNumbers/>
        <w:spacing w:before="2" w:after="2"/>
        <w:jc w:val="center"/>
      </w:pPr>
      <w:r>
        <w:rPr>
          <w:rFonts w:ascii="Old English Text MT"/>
          <w:sz w:val="32"/>
        </w:rPr>
        <w:t>The Commonwealth of Massachusetts</w:t>
      </w:r>
    </w:p>
    <w:p w:rsidR="00D54A75" w:rsidRDefault="005F0025">
      <w:pPr>
        <w:suppressLineNumbers/>
        <w:spacing w:after="2"/>
        <w:jc w:val="center"/>
      </w:pPr>
      <w:r>
        <w:rPr>
          <w:rFonts w:ascii="Times New Roman"/>
          <w:b/>
          <w:sz w:val="32"/>
          <w:vertAlign w:val="superscript"/>
        </w:rPr>
        <w:t>_______________</w:t>
      </w:r>
    </w:p>
    <w:p w:rsidR="00D54A75" w:rsidRDefault="005F0025">
      <w:pPr>
        <w:suppressLineNumbers/>
        <w:spacing w:before="2"/>
        <w:jc w:val="center"/>
      </w:pPr>
      <w:r>
        <w:rPr>
          <w:rFonts w:ascii="Times New Roman"/>
          <w:sz w:val="20"/>
        </w:rPr>
        <w:t>PRESENTED BY:</w:t>
      </w:r>
    </w:p>
    <w:p w:rsidR="00D54A75" w:rsidRDefault="005F0025">
      <w:pPr>
        <w:suppressLineNumbers/>
        <w:spacing w:after="2"/>
        <w:jc w:val="center"/>
      </w:pPr>
      <w:r>
        <w:rPr>
          <w:rFonts w:ascii="Times New Roman"/>
          <w:b/>
          <w:sz w:val="24"/>
        </w:rPr>
        <w:t>Candaras, Gale (SEN)</w:t>
      </w:r>
    </w:p>
    <w:p w:rsidR="00D54A75" w:rsidRDefault="005F0025">
      <w:pPr>
        <w:suppressLineNumbers/>
        <w:jc w:val="center"/>
      </w:pPr>
      <w:r>
        <w:rPr>
          <w:rFonts w:ascii="Times New Roman"/>
          <w:b/>
          <w:sz w:val="32"/>
          <w:vertAlign w:val="superscript"/>
        </w:rPr>
        <w:t>_______________</w:t>
      </w:r>
    </w:p>
    <w:p w:rsidR="00D54A75" w:rsidRDefault="005F00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4A75" w:rsidRDefault="005F0025">
      <w:pPr>
        <w:suppressLineNumbers/>
      </w:pPr>
      <w:r>
        <w:rPr>
          <w:rFonts w:ascii="Times New Roman"/>
          <w:sz w:val="20"/>
        </w:rPr>
        <w:tab/>
        <w:t>The undersigned legislators and/or citizens respectfully petition for the passage of the accompanying bill:</w:t>
      </w:r>
    </w:p>
    <w:p w:rsidR="00D54A75" w:rsidRDefault="005F0025">
      <w:pPr>
        <w:suppressLineNumbers/>
        <w:spacing w:after="2"/>
        <w:jc w:val="center"/>
      </w:pPr>
      <w:r>
        <w:rPr>
          <w:rFonts w:ascii="Times New Roman"/>
          <w:sz w:val="24"/>
        </w:rPr>
        <w:t>An Act relative to certain m</w:t>
      </w:r>
      <w:r>
        <w:rPr>
          <w:rFonts w:ascii="Times New Roman"/>
          <w:sz w:val="24"/>
        </w:rPr>
        <w:t>ergers and acquisitions.</w:t>
      </w:r>
    </w:p>
    <w:p w:rsidR="00D54A75" w:rsidRDefault="005F0025">
      <w:pPr>
        <w:suppressLineNumbers/>
        <w:spacing w:after="2"/>
        <w:jc w:val="center"/>
      </w:pPr>
      <w:r>
        <w:rPr>
          <w:rFonts w:ascii="Times New Roman"/>
          <w:b/>
          <w:sz w:val="32"/>
          <w:vertAlign w:val="superscript"/>
        </w:rPr>
        <w:t>_______________</w:t>
      </w:r>
    </w:p>
    <w:p w:rsidR="00D54A75" w:rsidRDefault="005F0025">
      <w:pPr>
        <w:suppressLineNumbers/>
        <w:jc w:val="center"/>
      </w:pPr>
      <w:r>
        <w:rPr>
          <w:rFonts w:ascii="Times New Roman"/>
          <w:sz w:val="20"/>
        </w:rPr>
        <w:t>PETITION OF:</w:t>
      </w:r>
    </w:p>
    <w:p w:rsidR="00D54A75" w:rsidRDefault="00D54A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4A75">
            <w:tblPrEx>
              <w:tblCellMar>
                <w:top w:w="0" w:type="dxa"/>
                <w:bottom w:w="0" w:type="dxa"/>
              </w:tblCellMar>
            </w:tblPrEx>
            <w:tc>
              <w:tcPr>
                <w:tcW w:w="4500" w:type="dxa"/>
                <w:tcBorders>
                  <w:top w:val="nil"/>
                  <w:bottom w:val="single" w:sz="4" w:space="0" w:color="auto"/>
                  <w:right w:val="single" w:sz="4" w:space="0" w:color="auto"/>
                </w:tcBorders>
              </w:tcPr>
              <w:p w:rsidR="00D54A75" w:rsidRDefault="005F00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4A75" w:rsidRDefault="005F0025">
                <w:pPr>
                  <w:suppressLineNumbers/>
                  <w:spacing w:after="2"/>
                  <w:rPr>
                    <w:smallCaps/>
                  </w:rPr>
                </w:pPr>
                <w:r>
                  <w:rPr>
                    <w:rFonts w:ascii="Times New Roman"/>
                    <w:smallCaps/>
                    <w:sz w:val="24"/>
                  </w:rPr>
                  <w:t>District/Address:</w:t>
                </w:r>
              </w:p>
            </w:tc>
          </w:tr>
          <w:tr w:rsidR="00D54A75">
            <w:tblPrEx>
              <w:tblCellMar>
                <w:top w:w="0" w:type="dxa"/>
                <w:bottom w:w="0" w:type="dxa"/>
              </w:tblCellMar>
            </w:tblPrEx>
            <w:tc>
              <w:tcPr>
                <w:tcW w:w="4500" w:type="dxa"/>
              </w:tcPr>
              <w:p w:rsidR="00D54A75" w:rsidRDefault="005F0025">
                <w:pPr>
                  <w:suppressLineNumbers/>
                  <w:spacing w:after="2"/>
                  <w:rPr>
                    <w:rFonts w:ascii="Times New Roman"/>
                  </w:rPr>
                </w:pPr>
                <w:r>
                  <w:rPr>
                    <w:rFonts w:ascii="Times New Roman"/>
                  </w:rPr>
                  <w:t>Candaras, Gale (SEN)</w:t>
                </w:r>
              </w:p>
            </w:tc>
            <w:tc>
              <w:tcPr>
                <w:tcW w:w="4500" w:type="dxa"/>
              </w:tcPr>
              <w:p w:rsidR="00D54A75" w:rsidRDefault="005F0025">
                <w:pPr>
                  <w:suppressLineNumbers/>
                  <w:spacing w:after="2"/>
                  <w:rPr>
                    <w:rFonts w:ascii="Times New Roman"/>
                  </w:rPr>
                </w:pPr>
                <w:r>
                  <w:rPr>
                    <w:rFonts w:ascii="Times New Roman"/>
                  </w:rPr>
                  <w:t>First Hampden and Hampshire</w:t>
                </w:r>
              </w:p>
            </w:tc>
          </w:tr>
        </w:tbl>
      </w:sdtContent>
    </w:sdt>
    <w:p w:rsidR="00D54A75" w:rsidRDefault="005F0025">
      <w:pPr>
        <w:suppressLineNumbers/>
      </w:pPr>
      <w:r>
        <w:br w:type="page"/>
      </w:r>
    </w:p>
    <w:p w:rsidR="00D54A75" w:rsidRDefault="005F0025">
      <w:pPr>
        <w:suppressLineNumbers/>
        <w:jc w:val="center"/>
      </w:pPr>
      <w:r>
        <w:rPr>
          <w:rFonts w:ascii="Times New Roman"/>
          <w:sz w:val="24"/>
        </w:rPr>
        <w:lastRenderedPageBreak/>
        <w:t>[SIMILAR MATTER FILED IN PREVIOUS SESSION</w:t>
      </w:r>
      <w:r>
        <w:rPr>
          <w:rFonts w:ascii="Times New Roman"/>
          <w:sz w:val="24"/>
        </w:rPr>
        <w:br/>
        <w:t>SEE SENATE, NO. S00720 OF 2007-2008.]</w:t>
      </w:r>
    </w:p>
    <w:p w:rsidR="00D54A75" w:rsidRDefault="005F0025">
      <w:pPr>
        <w:suppressLineNumbers/>
        <w:spacing w:before="2" w:after="2"/>
        <w:jc w:val="center"/>
      </w:pPr>
      <w:r>
        <w:rPr>
          <w:rFonts w:ascii="Old English Text MT"/>
          <w:sz w:val="32"/>
        </w:rPr>
        <w:t>The Commonwealth of Massachusetts</w:t>
      </w:r>
      <w:r>
        <w:rPr>
          <w:rFonts w:ascii="Old English Text MT"/>
          <w:sz w:val="32"/>
        </w:rPr>
        <w:br/>
      </w:r>
    </w:p>
    <w:p w:rsidR="00D54A75" w:rsidRDefault="005F0025">
      <w:pPr>
        <w:suppressLineNumbers/>
        <w:spacing w:after="2"/>
        <w:jc w:val="center"/>
      </w:pPr>
      <w:r>
        <w:rPr>
          <w:rFonts w:ascii="Times New Roman"/>
          <w:b/>
          <w:sz w:val="24"/>
          <w:vertAlign w:val="superscript"/>
        </w:rPr>
        <w:t>_______________</w:t>
      </w:r>
    </w:p>
    <w:p w:rsidR="00D54A75" w:rsidRDefault="005F0025">
      <w:pPr>
        <w:suppressLineNumbers/>
        <w:spacing w:after="2"/>
        <w:jc w:val="center"/>
      </w:pPr>
      <w:r>
        <w:rPr>
          <w:rFonts w:ascii="Times New Roman"/>
          <w:b/>
          <w:sz w:val="18"/>
        </w:rPr>
        <w:t>In the Year Two Thousand and Nine</w:t>
      </w:r>
    </w:p>
    <w:p w:rsidR="00D54A75" w:rsidRDefault="005F0025">
      <w:pPr>
        <w:suppressLineNumbers/>
        <w:spacing w:after="2"/>
        <w:jc w:val="center"/>
      </w:pPr>
      <w:r>
        <w:rPr>
          <w:rFonts w:ascii="Times New Roman"/>
          <w:b/>
          <w:sz w:val="24"/>
          <w:vertAlign w:val="superscript"/>
        </w:rPr>
        <w:t>_______________</w:t>
      </w:r>
    </w:p>
    <w:p w:rsidR="00D54A75" w:rsidRDefault="005F0025">
      <w:pPr>
        <w:suppressLineNumbers/>
        <w:spacing w:after="2"/>
      </w:pPr>
      <w:r>
        <w:rPr>
          <w:sz w:val="14"/>
        </w:rPr>
        <w:br/>
      </w:r>
      <w:r>
        <w:br/>
      </w:r>
    </w:p>
    <w:p w:rsidR="00D54A75" w:rsidRDefault="005F0025">
      <w:pPr>
        <w:suppressLineNumbers/>
      </w:pPr>
      <w:r>
        <w:rPr>
          <w:rFonts w:ascii="Times New Roman"/>
          <w:smallCaps/>
          <w:sz w:val="28"/>
        </w:rPr>
        <w:t>An Act relative to certain mergers and acquisitions.</w:t>
      </w:r>
      <w:r>
        <w:br/>
      </w:r>
      <w:r>
        <w:br/>
      </w:r>
      <w:r>
        <w:br/>
      </w:r>
    </w:p>
    <w:p w:rsidR="00D54A75" w:rsidRDefault="005F00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4A75" w:rsidRDefault="005F0025">
      <w:pPr>
        <w:spacing w:line="336" w:lineRule="auto"/>
        <w:rPr>
          <w:rFonts w:ascii="Times New Roman"/>
        </w:rPr>
      </w:pPr>
      <w:r>
        <w:rPr>
          <w:rFonts w:ascii="Times New Roman"/>
        </w:rPr>
        <w:tab/>
        <w:t>SECTION 1. Chapter 75 of the General Laws is hereby amended by inserting after section 1A the following section:--</w:t>
      </w:r>
    </w:p>
    <w:p w:rsidR="005F0025" w:rsidRDefault="005F0025">
      <w:pPr>
        <w:spacing w:line="336" w:lineRule="auto"/>
      </w:pPr>
      <w:r>
        <w:rPr>
          <w:rFonts w:ascii="Times New Roman"/>
        </w:rPr>
        <w:t>Section 1B. No merger or contract with or acquisition of any institution of higher learning or any department thereof by the board of trustees shall become effective or have force until it shall be approved by being enacted by the general court and the governor.</w:t>
      </w:r>
    </w:p>
    <w:sectPr w:rsidR="005F0025" w:rsidSect="00D54A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54A75"/>
    <w:rsid w:val="005F0025"/>
    <w:rsid w:val="00D54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25"/>
    <w:rPr>
      <w:rFonts w:ascii="Tahoma" w:hAnsi="Tahoma" w:cs="Tahoma"/>
      <w:sz w:val="16"/>
      <w:szCs w:val="16"/>
    </w:rPr>
  </w:style>
  <w:style w:type="character" w:styleId="LineNumber">
    <w:name w:val="line number"/>
    <w:basedOn w:val="DefaultParagraphFont"/>
    <w:uiPriority w:val="99"/>
    <w:semiHidden/>
    <w:unhideWhenUsed/>
    <w:rsid w:val="005F00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1148</Characters>
  <Application>Microsoft Office Word</Application>
  <DocSecurity>0</DocSecurity>
  <Lines>9</Lines>
  <Paragraphs>2</Paragraphs>
  <ScaleCrop>false</ScaleCrop>
  <Company>Massachusetts Legislature</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2009-01-08T20:00:00Z</dcterms:created>
  <dcterms:modified xsi:type="dcterms:W3CDTF">2009-01-08T20:02:00Z</dcterms:modified>
</cp:coreProperties>
</file>