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9D" w:rsidRDefault="00A33ED0">
      <w:pPr>
        <w:suppressLineNumbers/>
        <w:spacing w:after="2"/>
        <w:jc w:val="center"/>
      </w:pPr>
      <w:r>
        <w:rPr>
          <w:rFonts w:ascii="Arial"/>
          <w:sz w:val="18"/>
        </w:rPr>
        <w:t>SENATE DOCKET, NO.         FILED ON: 1/8/2009</w:t>
      </w:r>
    </w:p>
    <w:p w:rsidR="00023B9D" w:rsidRDefault="00A33ED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3ED0" w:rsidP="00DB534B">
            <w:pPr>
              <w:suppressLineNumbers/>
              <w:jc w:val="right"/>
              <w:rPr>
                <w:b/>
                <w:sz w:val="28"/>
              </w:rPr>
            </w:pPr>
          </w:p>
        </w:tc>
      </w:tr>
    </w:tbl>
    <w:p w:rsidR="00023B9D" w:rsidRDefault="00A33ED0">
      <w:pPr>
        <w:suppressLineNumbers/>
        <w:spacing w:before="2" w:after="2"/>
        <w:jc w:val="center"/>
      </w:pPr>
      <w:r>
        <w:rPr>
          <w:rFonts w:ascii="Old English Text MT"/>
          <w:sz w:val="32"/>
        </w:rPr>
        <w:t>The Commonwealth of Massachusetts</w:t>
      </w:r>
    </w:p>
    <w:p w:rsidR="00023B9D" w:rsidRDefault="00A33ED0">
      <w:pPr>
        <w:suppressLineNumbers/>
        <w:spacing w:after="2"/>
        <w:jc w:val="center"/>
      </w:pPr>
      <w:r>
        <w:rPr>
          <w:rFonts w:ascii="Times New Roman"/>
          <w:b/>
          <w:sz w:val="32"/>
          <w:vertAlign w:val="superscript"/>
        </w:rPr>
        <w:t>_______________</w:t>
      </w:r>
    </w:p>
    <w:p w:rsidR="00023B9D" w:rsidRDefault="00A33ED0">
      <w:pPr>
        <w:suppressLineNumbers/>
        <w:spacing w:before="2"/>
        <w:jc w:val="center"/>
      </w:pPr>
      <w:r>
        <w:rPr>
          <w:rFonts w:ascii="Times New Roman"/>
          <w:sz w:val="20"/>
        </w:rPr>
        <w:t>PRESENTED BY:</w:t>
      </w:r>
    </w:p>
    <w:p w:rsidR="00023B9D" w:rsidRDefault="00A33ED0">
      <w:pPr>
        <w:suppressLineNumbers/>
        <w:spacing w:after="2"/>
        <w:jc w:val="center"/>
      </w:pPr>
      <w:r>
        <w:rPr>
          <w:rFonts w:ascii="Times New Roman"/>
          <w:b/>
          <w:sz w:val="24"/>
        </w:rPr>
        <w:t>Candaras, Gale (SEN)</w:t>
      </w:r>
    </w:p>
    <w:p w:rsidR="00023B9D" w:rsidRDefault="00A33ED0">
      <w:pPr>
        <w:suppressLineNumbers/>
        <w:jc w:val="center"/>
      </w:pPr>
      <w:r>
        <w:rPr>
          <w:rFonts w:ascii="Times New Roman"/>
          <w:b/>
          <w:sz w:val="32"/>
          <w:vertAlign w:val="superscript"/>
        </w:rPr>
        <w:t>_______________</w:t>
      </w:r>
    </w:p>
    <w:p w:rsidR="00023B9D" w:rsidRDefault="00A33E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23B9D" w:rsidRDefault="00A33ED0">
      <w:pPr>
        <w:suppressLineNumbers/>
      </w:pPr>
      <w:r>
        <w:rPr>
          <w:rFonts w:ascii="Times New Roman"/>
          <w:sz w:val="20"/>
        </w:rPr>
        <w:tab/>
        <w:t>The undersigned legislators and/or citizens respectfully petition for the passage of the accompanying bill:</w:t>
      </w:r>
    </w:p>
    <w:p w:rsidR="00023B9D" w:rsidRDefault="00A33ED0">
      <w:pPr>
        <w:suppressLineNumbers/>
        <w:spacing w:after="2"/>
        <w:jc w:val="center"/>
      </w:pPr>
      <w:proofErr w:type="gramStart"/>
      <w:r>
        <w:rPr>
          <w:rFonts w:ascii="Times New Roman"/>
          <w:sz w:val="24"/>
        </w:rPr>
        <w:t>An Act relative to cueing an</w:t>
      </w:r>
      <w:r>
        <w:rPr>
          <w:rFonts w:ascii="Times New Roman"/>
          <w:sz w:val="24"/>
        </w:rPr>
        <w:t>d supervision in the personal care attendant program.</w:t>
      </w:r>
      <w:proofErr w:type="gramEnd"/>
    </w:p>
    <w:p w:rsidR="00023B9D" w:rsidRDefault="00A33ED0">
      <w:pPr>
        <w:suppressLineNumbers/>
        <w:spacing w:after="2"/>
        <w:jc w:val="center"/>
      </w:pPr>
      <w:r>
        <w:rPr>
          <w:rFonts w:ascii="Times New Roman"/>
          <w:b/>
          <w:sz w:val="32"/>
          <w:vertAlign w:val="superscript"/>
        </w:rPr>
        <w:t>_______________</w:t>
      </w:r>
    </w:p>
    <w:p w:rsidR="00023B9D" w:rsidRDefault="00A33ED0">
      <w:pPr>
        <w:suppressLineNumbers/>
        <w:jc w:val="center"/>
      </w:pPr>
      <w:r>
        <w:rPr>
          <w:rFonts w:ascii="Times New Roman"/>
          <w:sz w:val="20"/>
        </w:rPr>
        <w:t>PETITION OF:</w:t>
      </w:r>
    </w:p>
    <w:p w:rsidR="00023B9D" w:rsidRDefault="00023B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23B9D">
            <w:tblPrEx>
              <w:tblCellMar>
                <w:top w:w="0" w:type="dxa"/>
                <w:bottom w:w="0" w:type="dxa"/>
              </w:tblCellMar>
            </w:tblPrEx>
            <w:tc>
              <w:tcPr>
                <w:tcW w:w="4500" w:type="dxa"/>
                <w:tcBorders>
                  <w:top w:val="nil"/>
                  <w:bottom w:val="single" w:sz="4" w:space="0" w:color="auto"/>
                  <w:right w:val="single" w:sz="4" w:space="0" w:color="auto"/>
                </w:tcBorders>
              </w:tcPr>
              <w:p w:rsidR="00023B9D" w:rsidRDefault="00A33E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23B9D" w:rsidRDefault="00A33ED0">
                <w:pPr>
                  <w:suppressLineNumbers/>
                  <w:spacing w:after="2"/>
                  <w:rPr>
                    <w:smallCaps/>
                  </w:rPr>
                </w:pPr>
                <w:r>
                  <w:rPr>
                    <w:rFonts w:ascii="Times New Roman"/>
                    <w:smallCaps/>
                    <w:sz w:val="24"/>
                  </w:rPr>
                  <w:t>District/Address:</w:t>
                </w:r>
              </w:p>
            </w:tc>
          </w:tr>
          <w:tr w:rsidR="00023B9D">
            <w:tblPrEx>
              <w:tblCellMar>
                <w:top w:w="0" w:type="dxa"/>
                <w:bottom w:w="0" w:type="dxa"/>
              </w:tblCellMar>
            </w:tblPrEx>
            <w:tc>
              <w:tcPr>
                <w:tcW w:w="4500" w:type="dxa"/>
              </w:tcPr>
              <w:p w:rsidR="00023B9D" w:rsidRDefault="00A33ED0">
                <w:pPr>
                  <w:suppressLineNumbers/>
                  <w:spacing w:after="2"/>
                  <w:rPr>
                    <w:rFonts w:ascii="Times New Roman"/>
                  </w:rPr>
                </w:pPr>
                <w:r>
                  <w:rPr>
                    <w:rFonts w:ascii="Times New Roman"/>
                  </w:rPr>
                  <w:t>Candaras, Gale (SEN)</w:t>
                </w:r>
              </w:p>
            </w:tc>
            <w:tc>
              <w:tcPr>
                <w:tcW w:w="4500" w:type="dxa"/>
              </w:tcPr>
              <w:p w:rsidR="00023B9D" w:rsidRDefault="00A33ED0">
                <w:pPr>
                  <w:suppressLineNumbers/>
                  <w:spacing w:after="2"/>
                  <w:rPr>
                    <w:rFonts w:ascii="Times New Roman"/>
                  </w:rPr>
                </w:pPr>
                <w:r>
                  <w:rPr>
                    <w:rFonts w:ascii="Times New Roman"/>
                  </w:rPr>
                  <w:t>First Hampden and Hampshire</w:t>
                </w:r>
              </w:p>
            </w:tc>
          </w:tr>
        </w:tbl>
      </w:sdtContent>
    </w:sdt>
    <w:p w:rsidR="00023B9D" w:rsidRDefault="00A33ED0">
      <w:pPr>
        <w:suppressLineNumbers/>
      </w:pPr>
      <w:r>
        <w:br w:type="page"/>
      </w:r>
    </w:p>
    <w:p w:rsidR="00023B9D" w:rsidRDefault="00A33ED0">
      <w:pPr>
        <w:suppressLineNumbers/>
        <w:spacing w:before="2" w:after="2"/>
        <w:jc w:val="center"/>
      </w:pPr>
      <w:r>
        <w:rPr>
          <w:rFonts w:ascii="Old English Text MT"/>
          <w:sz w:val="32"/>
        </w:rPr>
        <w:lastRenderedPageBreak/>
        <w:t>The Commonwealth of Massachusetts</w:t>
      </w:r>
      <w:r>
        <w:rPr>
          <w:rFonts w:ascii="Old English Text MT"/>
          <w:sz w:val="32"/>
        </w:rPr>
        <w:br/>
      </w:r>
    </w:p>
    <w:p w:rsidR="00023B9D" w:rsidRDefault="00A33ED0">
      <w:pPr>
        <w:suppressLineNumbers/>
        <w:spacing w:after="2"/>
        <w:jc w:val="center"/>
      </w:pPr>
      <w:r>
        <w:rPr>
          <w:rFonts w:ascii="Times New Roman"/>
          <w:b/>
          <w:sz w:val="24"/>
          <w:vertAlign w:val="superscript"/>
        </w:rPr>
        <w:t>_______________</w:t>
      </w:r>
    </w:p>
    <w:p w:rsidR="00023B9D" w:rsidRDefault="00A33ED0">
      <w:pPr>
        <w:suppressLineNumbers/>
        <w:spacing w:after="2"/>
        <w:jc w:val="center"/>
      </w:pPr>
      <w:r>
        <w:rPr>
          <w:rFonts w:ascii="Times New Roman"/>
          <w:b/>
          <w:sz w:val="18"/>
        </w:rPr>
        <w:t>In the Year Two Thousand and Nine</w:t>
      </w:r>
    </w:p>
    <w:p w:rsidR="00023B9D" w:rsidRDefault="00A33ED0">
      <w:pPr>
        <w:suppressLineNumbers/>
        <w:spacing w:after="2"/>
        <w:jc w:val="center"/>
      </w:pPr>
      <w:r>
        <w:rPr>
          <w:rFonts w:ascii="Times New Roman"/>
          <w:b/>
          <w:sz w:val="24"/>
          <w:vertAlign w:val="superscript"/>
        </w:rPr>
        <w:t>_______________</w:t>
      </w:r>
    </w:p>
    <w:p w:rsidR="00023B9D" w:rsidRDefault="00A33ED0">
      <w:pPr>
        <w:suppressLineNumbers/>
        <w:spacing w:after="2"/>
      </w:pPr>
      <w:r>
        <w:rPr>
          <w:sz w:val="14"/>
        </w:rPr>
        <w:br/>
      </w:r>
      <w:r>
        <w:br/>
      </w:r>
    </w:p>
    <w:p w:rsidR="00023B9D" w:rsidRDefault="00A33ED0">
      <w:pPr>
        <w:suppressLineNumbers/>
      </w:pPr>
      <w:proofErr w:type="gramStart"/>
      <w:r>
        <w:rPr>
          <w:rFonts w:ascii="Times New Roman"/>
          <w:smallCaps/>
          <w:sz w:val="28"/>
        </w:rPr>
        <w:t>An Act relative to cueing and supervision in the personal care attendant program.</w:t>
      </w:r>
      <w:proofErr w:type="gramEnd"/>
      <w:r>
        <w:br/>
      </w:r>
      <w:r>
        <w:br/>
      </w:r>
      <w:r>
        <w:br/>
      </w:r>
    </w:p>
    <w:p w:rsidR="00023B9D" w:rsidRDefault="00A33E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33ED0" w:rsidRPr="00A33ED0" w:rsidRDefault="00A33ED0" w:rsidP="00A33ED0">
      <w:pPr>
        <w:jc w:val="both"/>
        <w:rPr>
          <w:color w:val="000000"/>
          <w:sz w:val="24"/>
          <w:szCs w:val="24"/>
        </w:rPr>
      </w:pPr>
      <w:r>
        <w:rPr>
          <w:rFonts w:ascii="Times New Roman"/>
        </w:rPr>
        <w:tab/>
      </w:r>
      <w:proofErr w:type="gramStart"/>
      <w:r w:rsidRPr="00A33ED0">
        <w:rPr>
          <w:sz w:val="24"/>
          <w:szCs w:val="24"/>
        </w:rPr>
        <w:t>SECTION 1.</w:t>
      </w:r>
      <w:proofErr w:type="gramEnd"/>
      <w:r w:rsidRPr="00A33ED0">
        <w:rPr>
          <w:sz w:val="24"/>
          <w:szCs w:val="24"/>
        </w:rPr>
        <w:t xml:space="preserve"> Section 12 of </w:t>
      </w:r>
      <w:r>
        <w:rPr>
          <w:sz w:val="24"/>
          <w:szCs w:val="24"/>
        </w:rPr>
        <w:t>C</w:t>
      </w:r>
      <w:r w:rsidRPr="00A33ED0">
        <w:rPr>
          <w:sz w:val="24"/>
          <w:szCs w:val="24"/>
        </w:rPr>
        <w:t xml:space="preserve">hapter </w:t>
      </w:r>
      <w:r>
        <w:rPr>
          <w:sz w:val="24"/>
          <w:szCs w:val="24"/>
        </w:rPr>
        <w:t>118</w:t>
      </w:r>
      <w:r w:rsidRPr="00A33ED0">
        <w:rPr>
          <w:sz w:val="24"/>
          <w:szCs w:val="24"/>
        </w:rPr>
        <w:t xml:space="preserve">E </w:t>
      </w:r>
      <w:r w:rsidRPr="00A33ED0">
        <w:rPr>
          <w:color w:val="000000"/>
          <w:sz w:val="24"/>
          <w:szCs w:val="24"/>
        </w:rPr>
        <w:t>as so appearing, is hereby amended in the first paragraph by inserting at the end thereof the following new sentence:--</w:t>
      </w:r>
    </w:p>
    <w:p w:rsidR="00023B9D" w:rsidRPr="00A33ED0" w:rsidRDefault="00A33ED0" w:rsidP="00A33ED0">
      <w:pPr>
        <w:jc w:val="both"/>
        <w:rPr>
          <w:sz w:val="24"/>
          <w:szCs w:val="24"/>
        </w:rPr>
      </w:pPr>
      <w:r w:rsidRPr="00A33ED0">
        <w:rPr>
          <w:color w:val="000000"/>
          <w:sz w:val="24"/>
          <w:szCs w:val="24"/>
        </w:rPr>
        <w:t xml:space="preserve">“Notwithstanding the provisions of any general or special law to the contrary, the division shall develop or amend any standards and regulations applicable to the personal care attendant program to include as eligible members those individuals who are otherwise eligible for said program, but who require supervision and cueing in order to perform two or more activities of daily living.” </w:t>
      </w:r>
    </w:p>
    <w:sectPr w:rsidR="00023B9D" w:rsidRPr="00A33ED0" w:rsidSect="00023B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3B9D"/>
    <w:rsid w:val="00023B9D"/>
    <w:rsid w:val="00A33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D0"/>
    <w:rPr>
      <w:rFonts w:ascii="Tahoma" w:hAnsi="Tahoma" w:cs="Tahoma"/>
      <w:sz w:val="16"/>
      <w:szCs w:val="16"/>
    </w:rPr>
  </w:style>
  <w:style w:type="character" w:styleId="LineNumber">
    <w:name w:val="line number"/>
    <w:basedOn w:val="DefaultParagraphFont"/>
    <w:uiPriority w:val="99"/>
    <w:semiHidden/>
    <w:unhideWhenUsed/>
    <w:rsid w:val="00A33ED0"/>
  </w:style>
</w:styles>
</file>

<file path=word/webSettings.xml><?xml version="1.0" encoding="utf-8"?>
<w:webSettings xmlns:r="http://schemas.openxmlformats.org/officeDocument/2006/relationships" xmlns:w="http://schemas.openxmlformats.org/wordprocessingml/2006/main">
  <w:divs>
    <w:div w:id="92268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1274</Characters>
  <Application>Microsoft Office Word</Application>
  <DocSecurity>0</DocSecurity>
  <Lines>10</Lines>
  <Paragraphs>2</Paragraphs>
  <ScaleCrop>false</ScaleCrop>
  <Company>Massachusetts Legislature</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2009-01-08T20:30:00Z</dcterms:created>
  <dcterms:modified xsi:type="dcterms:W3CDTF">2009-01-08T20:31:00Z</dcterms:modified>
</cp:coreProperties>
</file>