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775" w:rsidRDefault="00303F43">
      <w:pPr>
        <w:suppressLineNumbers/>
        <w:spacing w:after="2"/>
        <w:jc w:val="center"/>
      </w:pPr>
      <w:r>
        <w:rPr>
          <w:rFonts w:ascii="Arial"/>
          <w:sz w:val="18"/>
        </w:rPr>
        <w:t>SENATE DOCKET, NO.         FILED ON: 1/13/2009</w:t>
      </w:r>
    </w:p>
    <w:p w:rsidR="004C2775" w:rsidRDefault="00303F4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03F43" w:rsidP="00DB534B">
            <w:pPr>
              <w:suppressLineNumbers/>
              <w:jc w:val="right"/>
              <w:rPr>
                <w:b/>
                <w:sz w:val="28"/>
              </w:rPr>
            </w:pPr>
          </w:p>
        </w:tc>
      </w:tr>
    </w:tbl>
    <w:p w:rsidR="004C2775" w:rsidRDefault="00303F43">
      <w:pPr>
        <w:suppressLineNumbers/>
        <w:spacing w:before="2" w:after="2"/>
        <w:jc w:val="center"/>
      </w:pPr>
      <w:r>
        <w:rPr>
          <w:rFonts w:ascii="Old English Text MT"/>
          <w:sz w:val="32"/>
        </w:rPr>
        <w:t>The Commonwealth of Massachusetts</w:t>
      </w:r>
    </w:p>
    <w:p w:rsidR="004C2775" w:rsidRDefault="00303F43">
      <w:pPr>
        <w:suppressLineNumbers/>
        <w:spacing w:after="2"/>
        <w:jc w:val="center"/>
      </w:pPr>
      <w:r>
        <w:rPr>
          <w:rFonts w:ascii="Times New Roman"/>
          <w:b/>
          <w:sz w:val="32"/>
          <w:vertAlign w:val="superscript"/>
        </w:rPr>
        <w:t>_______________</w:t>
      </w:r>
    </w:p>
    <w:p w:rsidR="004C2775" w:rsidRDefault="00303F43">
      <w:pPr>
        <w:suppressLineNumbers/>
        <w:spacing w:before="2"/>
        <w:jc w:val="center"/>
      </w:pPr>
      <w:r>
        <w:rPr>
          <w:rFonts w:ascii="Times New Roman"/>
          <w:sz w:val="20"/>
        </w:rPr>
        <w:t>PRESENTED BY:</w:t>
      </w:r>
    </w:p>
    <w:p w:rsidR="004C2775" w:rsidRDefault="00303F43">
      <w:pPr>
        <w:suppressLineNumbers/>
        <w:spacing w:after="2"/>
        <w:jc w:val="center"/>
      </w:pPr>
      <w:r>
        <w:rPr>
          <w:rFonts w:ascii="Times New Roman"/>
          <w:b/>
          <w:sz w:val="24"/>
        </w:rPr>
        <w:t>Robert L. Hedlund</w:t>
      </w:r>
    </w:p>
    <w:p w:rsidR="004C2775" w:rsidRDefault="00303F43">
      <w:pPr>
        <w:suppressLineNumbers/>
        <w:jc w:val="center"/>
      </w:pPr>
      <w:r>
        <w:rPr>
          <w:rFonts w:ascii="Times New Roman"/>
          <w:b/>
          <w:sz w:val="32"/>
          <w:vertAlign w:val="superscript"/>
        </w:rPr>
        <w:t>_______________</w:t>
      </w:r>
    </w:p>
    <w:p w:rsidR="004C2775" w:rsidRDefault="00303F4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C2775" w:rsidRDefault="00303F43">
      <w:pPr>
        <w:suppressLineNumbers/>
      </w:pPr>
      <w:r>
        <w:rPr>
          <w:rFonts w:ascii="Times New Roman"/>
          <w:sz w:val="20"/>
        </w:rPr>
        <w:tab/>
        <w:t>The undersigned legislators and/or citizens respectfully petition for the passage of the accompanying bill:</w:t>
      </w:r>
    </w:p>
    <w:p w:rsidR="004C2775" w:rsidRDefault="00303F43">
      <w:pPr>
        <w:suppressLineNumbers/>
        <w:spacing w:after="2"/>
        <w:jc w:val="center"/>
      </w:pPr>
      <w:proofErr w:type="gramStart"/>
      <w:r>
        <w:rPr>
          <w:rFonts w:ascii="Times New Roman"/>
          <w:sz w:val="24"/>
        </w:rPr>
        <w:t>An Act relative to density o</w:t>
      </w:r>
      <w:r>
        <w:rPr>
          <w:rFonts w:ascii="Times New Roman"/>
          <w:sz w:val="24"/>
        </w:rPr>
        <w:t>f affordable housing projects.</w:t>
      </w:r>
      <w:proofErr w:type="gramEnd"/>
    </w:p>
    <w:p w:rsidR="004C2775" w:rsidRDefault="00303F43">
      <w:pPr>
        <w:suppressLineNumbers/>
        <w:spacing w:after="2"/>
        <w:jc w:val="center"/>
      </w:pPr>
      <w:r>
        <w:rPr>
          <w:rFonts w:ascii="Times New Roman"/>
          <w:b/>
          <w:sz w:val="32"/>
          <w:vertAlign w:val="superscript"/>
        </w:rPr>
        <w:t>_______________</w:t>
      </w:r>
    </w:p>
    <w:p w:rsidR="004C2775" w:rsidRDefault="00303F43">
      <w:pPr>
        <w:suppressLineNumbers/>
        <w:jc w:val="center"/>
      </w:pPr>
      <w:r>
        <w:rPr>
          <w:rFonts w:ascii="Times New Roman"/>
          <w:sz w:val="20"/>
        </w:rPr>
        <w:t>PETITION OF:</w:t>
      </w:r>
    </w:p>
    <w:p w:rsidR="004C2775" w:rsidRDefault="004C277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C2775">
            <w:tblPrEx>
              <w:tblCellMar>
                <w:top w:w="0" w:type="dxa"/>
                <w:bottom w:w="0" w:type="dxa"/>
              </w:tblCellMar>
            </w:tblPrEx>
            <w:tc>
              <w:tcPr>
                <w:tcW w:w="4500" w:type="dxa"/>
                <w:tcBorders>
                  <w:top w:val="nil"/>
                  <w:bottom w:val="single" w:sz="4" w:space="0" w:color="auto"/>
                  <w:right w:val="single" w:sz="4" w:space="0" w:color="auto"/>
                </w:tcBorders>
              </w:tcPr>
              <w:p w:rsidR="004C2775" w:rsidRDefault="00303F4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C2775" w:rsidRDefault="00303F43">
                <w:pPr>
                  <w:suppressLineNumbers/>
                  <w:spacing w:after="2"/>
                  <w:rPr>
                    <w:smallCaps/>
                  </w:rPr>
                </w:pPr>
                <w:r>
                  <w:rPr>
                    <w:rFonts w:ascii="Times New Roman"/>
                    <w:smallCaps/>
                    <w:sz w:val="24"/>
                  </w:rPr>
                  <w:t>District/Address:</w:t>
                </w:r>
              </w:p>
            </w:tc>
          </w:tr>
          <w:tr w:rsidR="004C2775">
            <w:tblPrEx>
              <w:tblCellMar>
                <w:top w:w="0" w:type="dxa"/>
                <w:bottom w:w="0" w:type="dxa"/>
              </w:tblCellMar>
            </w:tblPrEx>
            <w:tc>
              <w:tcPr>
                <w:tcW w:w="4500" w:type="dxa"/>
              </w:tcPr>
              <w:p w:rsidR="004C2775" w:rsidRDefault="00303F43">
                <w:pPr>
                  <w:suppressLineNumbers/>
                  <w:spacing w:after="2"/>
                  <w:rPr>
                    <w:rFonts w:ascii="Times New Roman"/>
                  </w:rPr>
                </w:pPr>
                <w:r>
                  <w:rPr>
                    <w:rFonts w:ascii="Times New Roman"/>
                  </w:rPr>
                  <w:t>Robert L. Hedlund</w:t>
                </w:r>
              </w:p>
            </w:tc>
            <w:tc>
              <w:tcPr>
                <w:tcW w:w="4500" w:type="dxa"/>
              </w:tcPr>
              <w:p w:rsidR="004C2775" w:rsidRDefault="00303F43">
                <w:pPr>
                  <w:suppressLineNumbers/>
                  <w:spacing w:after="2"/>
                  <w:rPr>
                    <w:rFonts w:ascii="Times New Roman"/>
                  </w:rPr>
                </w:pPr>
                <w:r>
                  <w:rPr>
                    <w:rFonts w:ascii="Times New Roman"/>
                  </w:rPr>
                  <w:t>Plymouth and Norfolk</w:t>
                </w:r>
              </w:p>
            </w:tc>
          </w:tr>
        </w:tbl>
      </w:sdtContent>
    </w:sdt>
    <w:p w:rsidR="004C2775" w:rsidRDefault="00303F43">
      <w:pPr>
        <w:suppressLineNumbers/>
      </w:pPr>
      <w:r>
        <w:br w:type="page"/>
      </w:r>
    </w:p>
    <w:p w:rsidR="004C2775" w:rsidRDefault="00303F43">
      <w:pPr>
        <w:suppressLineNumbers/>
        <w:spacing w:before="2" w:after="2"/>
        <w:jc w:val="center"/>
      </w:pPr>
      <w:r>
        <w:rPr>
          <w:rFonts w:ascii="Old English Text MT"/>
          <w:sz w:val="32"/>
        </w:rPr>
        <w:lastRenderedPageBreak/>
        <w:t>The Commonwealth of Massachusetts</w:t>
      </w:r>
      <w:r>
        <w:rPr>
          <w:rFonts w:ascii="Old English Text MT"/>
          <w:sz w:val="32"/>
        </w:rPr>
        <w:br/>
      </w:r>
    </w:p>
    <w:p w:rsidR="004C2775" w:rsidRDefault="00303F43">
      <w:pPr>
        <w:suppressLineNumbers/>
        <w:spacing w:after="2"/>
        <w:jc w:val="center"/>
      </w:pPr>
      <w:r>
        <w:rPr>
          <w:rFonts w:ascii="Times New Roman"/>
          <w:b/>
          <w:sz w:val="24"/>
          <w:vertAlign w:val="superscript"/>
        </w:rPr>
        <w:t>_______________</w:t>
      </w:r>
    </w:p>
    <w:p w:rsidR="004C2775" w:rsidRDefault="00303F43">
      <w:pPr>
        <w:suppressLineNumbers/>
        <w:spacing w:after="2"/>
        <w:jc w:val="center"/>
      </w:pPr>
      <w:r>
        <w:rPr>
          <w:rFonts w:ascii="Times New Roman"/>
          <w:b/>
          <w:sz w:val="18"/>
        </w:rPr>
        <w:t>In the Year Two Thousand and Nine</w:t>
      </w:r>
    </w:p>
    <w:p w:rsidR="004C2775" w:rsidRDefault="00303F43">
      <w:pPr>
        <w:suppressLineNumbers/>
        <w:spacing w:after="2"/>
        <w:jc w:val="center"/>
      </w:pPr>
      <w:r>
        <w:rPr>
          <w:rFonts w:ascii="Times New Roman"/>
          <w:b/>
          <w:sz w:val="24"/>
          <w:vertAlign w:val="superscript"/>
        </w:rPr>
        <w:t>_______________</w:t>
      </w:r>
    </w:p>
    <w:p w:rsidR="004C2775" w:rsidRDefault="00303F43">
      <w:pPr>
        <w:suppressLineNumbers/>
        <w:spacing w:after="2"/>
      </w:pPr>
      <w:r>
        <w:rPr>
          <w:sz w:val="14"/>
        </w:rPr>
        <w:br/>
      </w:r>
      <w:r>
        <w:br/>
      </w:r>
    </w:p>
    <w:p w:rsidR="004C2775" w:rsidRDefault="00303F43">
      <w:pPr>
        <w:suppressLineNumbers/>
      </w:pPr>
      <w:proofErr w:type="gramStart"/>
      <w:r>
        <w:rPr>
          <w:rFonts w:ascii="Times New Roman"/>
          <w:smallCaps/>
          <w:sz w:val="28"/>
        </w:rPr>
        <w:t>An Act relative to density of affordable housing projects.</w:t>
      </w:r>
      <w:proofErr w:type="gramEnd"/>
      <w:r>
        <w:br/>
      </w:r>
      <w:r>
        <w:br/>
      </w:r>
      <w:r>
        <w:br/>
      </w:r>
    </w:p>
    <w:p w:rsidR="004C2775" w:rsidRDefault="00303F4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03F43" w:rsidRDefault="00303F43" w:rsidP="00303F43">
      <w:pPr>
        <w:rPr>
          <w:rFonts w:ascii="Times New Roman" w:hAnsi="Times New Roman" w:cs="Times New Roman"/>
          <w:sz w:val="24"/>
          <w:szCs w:val="24"/>
        </w:rPr>
      </w:pPr>
      <w:r>
        <w:rPr>
          <w:rFonts w:ascii="Times New Roman" w:hAnsi="Times New Roman" w:cs="Times New Roman"/>
          <w:sz w:val="24"/>
          <w:szCs w:val="24"/>
        </w:rPr>
        <w:t xml:space="preserve">SECTION 1: Section 21 of chapter 40B of the Massachusetts General laws is hereby amended by </w:t>
      </w:r>
      <w:r w:rsidRPr="00637CB7">
        <w:rPr>
          <w:rFonts w:ascii="Times New Roman" w:hAnsi="Times New Roman" w:cs="Times New Roman"/>
          <w:sz w:val="24"/>
          <w:szCs w:val="24"/>
        </w:rPr>
        <w:t>adding the following paragraph:</w:t>
      </w:r>
      <w:r>
        <w:rPr>
          <w:rFonts w:ascii="Times New Roman" w:hAnsi="Times New Roman" w:cs="Times New Roman"/>
          <w:sz w:val="24"/>
          <w:szCs w:val="24"/>
        </w:rPr>
        <w:t>-</w:t>
      </w:r>
    </w:p>
    <w:p w:rsidR="004C2775" w:rsidRPr="00303F43" w:rsidRDefault="00303F43" w:rsidP="00303F43">
      <w:pPr>
        <w:rPr>
          <w:rFonts w:ascii="Times New Roman" w:hAnsi="Times New Roman" w:cs="Times New Roman"/>
          <w:sz w:val="24"/>
          <w:szCs w:val="24"/>
        </w:rPr>
      </w:pPr>
      <w:r w:rsidRPr="00637CB7">
        <w:rPr>
          <w:rFonts w:ascii="Times New Roman" w:hAnsi="Times New Roman" w:cs="Times New Roman"/>
          <w:sz w:val="24"/>
          <w:szCs w:val="24"/>
        </w:rPr>
        <w:t xml:space="preserve"> </w:t>
      </w:r>
      <w:r>
        <w:rPr>
          <w:rFonts w:ascii="Times New Roman" w:hAnsi="Times New Roman" w:cs="Times New Roman"/>
          <w:sz w:val="24"/>
          <w:szCs w:val="24"/>
        </w:rPr>
        <w:t xml:space="preserve">Applications may not contain a proposed project density that exceeds 4 times that allowed under existing zoning, or 8 units per acre, whichever is greater. This limit may be waived by the local board if the applicant agrees to a 10% cap on profits, or agrees to donate the equivalent amount of money to the host community to be used for the construction of additional low and moderate income housing units in the host community. </w:t>
      </w:r>
    </w:p>
    <w:sectPr w:rsidR="004C2775" w:rsidRPr="00303F43" w:rsidSect="004C277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C2775"/>
    <w:rsid w:val="00303F43"/>
    <w:rsid w:val="004C27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3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F43"/>
    <w:rPr>
      <w:rFonts w:ascii="Tahoma" w:hAnsi="Tahoma" w:cs="Tahoma"/>
      <w:sz w:val="16"/>
      <w:szCs w:val="16"/>
    </w:rPr>
  </w:style>
  <w:style w:type="character" w:styleId="LineNumber">
    <w:name w:val="line number"/>
    <w:basedOn w:val="DefaultParagraphFont"/>
    <w:uiPriority w:val="99"/>
    <w:semiHidden/>
    <w:unhideWhenUsed/>
    <w:rsid w:val="00303F4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1228</Characters>
  <Application>Microsoft Office Word</Application>
  <DocSecurity>0</DocSecurity>
  <Lines>10</Lines>
  <Paragraphs>2</Paragraphs>
  <ScaleCrop>false</ScaleCrop>
  <Company>Massachusetts Legislature</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2009-01-13T17:13:00Z</dcterms:created>
  <dcterms:modified xsi:type="dcterms:W3CDTF">2009-01-13T17:14:00Z</dcterms:modified>
</cp:coreProperties>
</file>