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05" w:rsidRDefault="009E01EA">
      <w:pPr>
        <w:suppressLineNumbers/>
        <w:spacing w:after="2"/>
        <w:jc w:val="center"/>
      </w:pPr>
      <w:r>
        <w:rPr>
          <w:rFonts w:ascii="Arial"/>
          <w:sz w:val="18"/>
        </w:rPr>
        <w:t>SENATE DOCKET, NO.         FILED ON: 1/13/2009</w:t>
      </w:r>
    </w:p>
    <w:p w:rsidR="00C87905" w:rsidRDefault="009E01E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E01EA" w:rsidP="00DB534B">
            <w:pPr>
              <w:suppressLineNumbers/>
              <w:jc w:val="right"/>
              <w:rPr>
                <w:b/>
                <w:sz w:val="28"/>
              </w:rPr>
            </w:pPr>
          </w:p>
        </w:tc>
      </w:tr>
    </w:tbl>
    <w:p w:rsidR="00C87905" w:rsidRDefault="009E01EA">
      <w:pPr>
        <w:suppressLineNumbers/>
        <w:spacing w:before="2" w:after="2"/>
        <w:jc w:val="center"/>
      </w:pPr>
      <w:r>
        <w:rPr>
          <w:rFonts w:ascii="Old English Text MT"/>
          <w:sz w:val="32"/>
        </w:rPr>
        <w:t>The Commonwealth of Massachusetts</w:t>
      </w:r>
    </w:p>
    <w:p w:rsidR="00C87905" w:rsidRDefault="009E01EA">
      <w:pPr>
        <w:suppressLineNumbers/>
        <w:spacing w:after="2"/>
        <w:jc w:val="center"/>
      </w:pPr>
      <w:r>
        <w:rPr>
          <w:rFonts w:ascii="Times New Roman"/>
          <w:b/>
          <w:sz w:val="32"/>
          <w:vertAlign w:val="superscript"/>
        </w:rPr>
        <w:t>_______________</w:t>
      </w:r>
    </w:p>
    <w:p w:rsidR="00C87905" w:rsidRDefault="009E01EA">
      <w:pPr>
        <w:suppressLineNumbers/>
        <w:spacing w:before="2"/>
        <w:jc w:val="center"/>
      </w:pPr>
      <w:r>
        <w:rPr>
          <w:rFonts w:ascii="Times New Roman"/>
          <w:sz w:val="20"/>
        </w:rPr>
        <w:t>PRESENTED BY:</w:t>
      </w:r>
    </w:p>
    <w:p w:rsidR="00C87905" w:rsidRDefault="009E01EA">
      <w:pPr>
        <w:suppressLineNumbers/>
        <w:spacing w:after="2"/>
        <w:jc w:val="center"/>
      </w:pPr>
      <w:r>
        <w:rPr>
          <w:rFonts w:ascii="Times New Roman"/>
          <w:b/>
          <w:sz w:val="24"/>
        </w:rPr>
        <w:t>Cynthia Stone Creem (BY REQUEST)</w:t>
      </w:r>
    </w:p>
    <w:p w:rsidR="00C87905" w:rsidRDefault="009E01EA">
      <w:pPr>
        <w:suppressLineNumbers/>
        <w:jc w:val="center"/>
      </w:pPr>
      <w:r>
        <w:rPr>
          <w:rFonts w:ascii="Times New Roman"/>
          <w:b/>
          <w:sz w:val="32"/>
          <w:vertAlign w:val="superscript"/>
        </w:rPr>
        <w:t>_______________</w:t>
      </w:r>
    </w:p>
    <w:p w:rsidR="00C87905" w:rsidRDefault="009E01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7905" w:rsidRDefault="009E01EA">
      <w:pPr>
        <w:suppressLineNumbers/>
      </w:pPr>
      <w:r>
        <w:rPr>
          <w:rFonts w:ascii="Times New Roman"/>
          <w:sz w:val="20"/>
        </w:rPr>
        <w:tab/>
        <w:t>The undersigned legislators and/or citizens respectfully petition for the passage of the accompanying bill:</w:t>
      </w:r>
    </w:p>
    <w:p w:rsidR="00C87905" w:rsidRDefault="009E01EA">
      <w:pPr>
        <w:suppressLineNumbers/>
        <w:spacing w:after="2"/>
        <w:jc w:val="center"/>
      </w:pPr>
      <w:proofErr w:type="gramStart"/>
      <w:r>
        <w:rPr>
          <w:rFonts w:ascii="Times New Roman"/>
          <w:sz w:val="24"/>
        </w:rPr>
        <w:t>An Act relative to emergency</w:t>
      </w:r>
      <w:r>
        <w:rPr>
          <w:rFonts w:ascii="Times New Roman"/>
          <w:sz w:val="24"/>
        </w:rPr>
        <w:t xml:space="preserve"> aid to the elderly, disabled and children.</w:t>
      </w:r>
      <w:proofErr w:type="gramEnd"/>
    </w:p>
    <w:p w:rsidR="00C87905" w:rsidRDefault="009E01EA">
      <w:pPr>
        <w:suppressLineNumbers/>
        <w:spacing w:after="2"/>
        <w:jc w:val="center"/>
      </w:pPr>
      <w:r>
        <w:rPr>
          <w:rFonts w:ascii="Times New Roman"/>
          <w:b/>
          <w:sz w:val="32"/>
          <w:vertAlign w:val="superscript"/>
        </w:rPr>
        <w:t>_______________</w:t>
      </w:r>
    </w:p>
    <w:p w:rsidR="00C87905" w:rsidRDefault="009E01EA">
      <w:pPr>
        <w:suppressLineNumbers/>
        <w:jc w:val="center"/>
      </w:pPr>
      <w:r>
        <w:rPr>
          <w:rFonts w:ascii="Times New Roman"/>
          <w:sz w:val="20"/>
        </w:rPr>
        <w:t>PETITION OF:</w:t>
      </w:r>
    </w:p>
    <w:p w:rsidR="00C87905" w:rsidRDefault="00C879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87905">
            <w:tblPrEx>
              <w:tblCellMar>
                <w:top w:w="0" w:type="dxa"/>
                <w:bottom w:w="0" w:type="dxa"/>
              </w:tblCellMar>
            </w:tblPrEx>
            <w:tc>
              <w:tcPr>
                <w:tcW w:w="4500" w:type="dxa"/>
                <w:tcBorders>
                  <w:top w:val="nil"/>
                  <w:bottom w:val="single" w:sz="4" w:space="0" w:color="auto"/>
                  <w:right w:val="single" w:sz="4" w:space="0" w:color="auto"/>
                </w:tcBorders>
              </w:tcPr>
              <w:p w:rsidR="00C87905" w:rsidRDefault="009E01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87905" w:rsidRDefault="009E01EA">
                <w:pPr>
                  <w:suppressLineNumbers/>
                  <w:spacing w:after="2"/>
                  <w:rPr>
                    <w:smallCaps/>
                  </w:rPr>
                </w:pPr>
                <w:r>
                  <w:rPr>
                    <w:rFonts w:ascii="Times New Roman"/>
                    <w:smallCaps/>
                    <w:sz w:val="24"/>
                  </w:rPr>
                  <w:t>District/Address:</w:t>
                </w:r>
              </w:p>
            </w:tc>
          </w:tr>
          <w:tr w:rsidR="00C87905">
            <w:tblPrEx>
              <w:tblCellMar>
                <w:top w:w="0" w:type="dxa"/>
                <w:bottom w:w="0" w:type="dxa"/>
              </w:tblCellMar>
            </w:tblPrEx>
            <w:tc>
              <w:tcPr>
                <w:tcW w:w="4500" w:type="dxa"/>
              </w:tcPr>
              <w:p w:rsidR="00C87905" w:rsidRDefault="009E01EA">
                <w:pPr>
                  <w:suppressLineNumbers/>
                  <w:spacing w:after="2"/>
                  <w:rPr>
                    <w:rFonts w:ascii="Times New Roman"/>
                  </w:rPr>
                </w:pPr>
                <w:r>
                  <w:rPr>
                    <w:rFonts w:ascii="Times New Roman"/>
                  </w:rPr>
                  <w:t>Barbara Grover</w:t>
                </w:r>
              </w:p>
            </w:tc>
            <w:tc>
              <w:tcPr>
                <w:tcW w:w="4500" w:type="dxa"/>
              </w:tcPr>
              <w:p w:rsidR="00C87905" w:rsidRDefault="009E01EA">
                <w:pPr>
                  <w:suppressLineNumbers/>
                  <w:spacing w:after="2"/>
                  <w:rPr>
                    <w:rFonts w:ascii="Times New Roman"/>
                  </w:rPr>
                </w:pPr>
                <w:r>
                  <w:rPr>
                    <w:rFonts w:ascii="Times New Roman"/>
                  </w:rPr>
                  <w:t>29 Englewood Avenue</w:t>
                </w:r>
                <w:r>
                  <w:rPr>
                    <w:rFonts w:ascii="Times New Roman"/>
                  </w:rPr>
                  <w:br/>
                  <w:t>Brookline, MA 02445</w:t>
                </w:r>
              </w:p>
            </w:tc>
          </w:tr>
        </w:tbl>
      </w:sdtContent>
    </w:sdt>
    <w:p w:rsidR="00C87905" w:rsidRDefault="009E01EA">
      <w:pPr>
        <w:suppressLineNumbers/>
      </w:pPr>
      <w:r>
        <w:br w:type="page"/>
      </w:r>
    </w:p>
    <w:p w:rsidR="00C87905" w:rsidRDefault="009E01EA">
      <w:pPr>
        <w:suppressLineNumbers/>
        <w:spacing w:before="2" w:after="2"/>
        <w:jc w:val="center"/>
      </w:pPr>
      <w:r>
        <w:rPr>
          <w:rFonts w:ascii="Old English Text MT"/>
          <w:sz w:val="32"/>
        </w:rPr>
        <w:lastRenderedPageBreak/>
        <w:t>The Commonwealth of Massachusetts</w:t>
      </w:r>
      <w:r>
        <w:rPr>
          <w:rFonts w:ascii="Old English Text MT"/>
          <w:sz w:val="32"/>
        </w:rPr>
        <w:br/>
      </w:r>
    </w:p>
    <w:p w:rsidR="00C87905" w:rsidRDefault="009E01EA">
      <w:pPr>
        <w:suppressLineNumbers/>
        <w:spacing w:after="2"/>
        <w:jc w:val="center"/>
      </w:pPr>
      <w:r>
        <w:rPr>
          <w:rFonts w:ascii="Times New Roman"/>
          <w:b/>
          <w:sz w:val="24"/>
          <w:vertAlign w:val="superscript"/>
        </w:rPr>
        <w:t>_______________</w:t>
      </w:r>
    </w:p>
    <w:p w:rsidR="00C87905" w:rsidRDefault="009E01EA">
      <w:pPr>
        <w:suppressLineNumbers/>
        <w:spacing w:after="2"/>
        <w:jc w:val="center"/>
      </w:pPr>
      <w:r>
        <w:rPr>
          <w:rFonts w:ascii="Times New Roman"/>
          <w:b/>
          <w:sz w:val="18"/>
        </w:rPr>
        <w:t>In the Year Two Thousand and Nine</w:t>
      </w:r>
    </w:p>
    <w:p w:rsidR="00C87905" w:rsidRDefault="009E01EA">
      <w:pPr>
        <w:suppressLineNumbers/>
        <w:spacing w:after="2"/>
        <w:jc w:val="center"/>
      </w:pPr>
      <w:r>
        <w:rPr>
          <w:rFonts w:ascii="Times New Roman"/>
          <w:b/>
          <w:sz w:val="24"/>
          <w:vertAlign w:val="superscript"/>
        </w:rPr>
        <w:t>_______________</w:t>
      </w:r>
    </w:p>
    <w:p w:rsidR="00C87905" w:rsidRDefault="009E01EA">
      <w:pPr>
        <w:suppressLineNumbers/>
        <w:spacing w:after="2"/>
      </w:pPr>
      <w:r>
        <w:rPr>
          <w:sz w:val="14"/>
        </w:rPr>
        <w:br/>
      </w:r>
      <w:r>
        <w:br/>
      </w:r>
    </w:p>
    <w:p w:rsidR="00C87905" w:rsidRDefault="009E01EA">
      <w:pPr>
        <w:suppressLineNumbers/>
      </w:pPr>
      <w:proofErr w:type="gramStart"/>
      <w:r>
        <w:rPr>
          <w:rFonts w:ascii="Times New Roman"/>
          <w:smallCaps/>
          <w:sz w:val="28"/>
        </w:rPr>
        <w:t>An Act relative to emergency aid to the elderly, disabled and children.</w:t>
      </w:r>
      <w:proofErr w:type="gramEnd"/>
      <w:r>
        <w:br/>
      </w:r>
      <w:r>
        <w:br/>
      </w:r>
      <w:r>
        <w:br/>
      </w:r>
    </w:p>
    <w:p w:rsidR="00C87905" w:rsidRDefault="009E01E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E01EA" w:rsidRDefault="009E01EA" w:rsidP="009E01EA">
      <w:pPr>
        <w:suppressLineNumbers/>
        <w:spacing w:after="2"/>
        <w:jc w:val="center"/>
      </w:pPr>
      <w:r>
        <w:rPr>
          <w:rFonts w:ascii="Times New Roman"/>
          <w:sz w:val="24"/>
        </w:rPr>
        <w:t xml:space="preserve"> </w:t>
      </w:r>
    </w:p>
    <w:p w:rsidR="009E01EA" w:rsidRDefault="009E01EA" w:rsidP="009E01EA">
      <w:pPr>
        <w:pStyle w:val="NormalWeb"/>
        <w:spacing w:line="480" w:lineRule="auto"/>
      </w:pPr>
      <w:proofErr w:type="gramStart"/>
      <w:r>
        <w:t>SECTION 1.</w:t>
      </w:r>
      <w:proofErr w:type="gramEnd"/>
      <w:r>
        <w:t xml:space="preserve"> Notwithstanding any law or regulation to the contrary, the Department of Transitional Assistance is hereby authorized and directed to conduct a study relative to benefits under the Emergency Aid to the Elderly, Disabled and Children (EAEDC) program.  Said study will examine cost of living factors including but not limited to housing, food, transportation, clothing, and healthcare, and assess the need for an increase in EAEDC benefits. </w:t>
      </w:r>
    </w:p>
    <w:p w:rsidR="009E01EA" w:rsidRDefault="009E01EA" w:rsidP="009E01EA">
      <w:pPr>
        <w:pStyle w:val="NormalWeb"/>
        <w:spacing w:line="480" w:lineRule="auto"/>
      </w:pPr>
      <w:r>
        <w:t>The results of said study shall be submitted to the Chairman of the Senate Committee on Ways and Means, the Chairman of the House Committee on Ways and Means, and the House and Senate Chairmen of the Joint Committee on Elder Affairs no later than March 31, 2010.</w:t>
      </w:r>
    </w:p>
    <w:p w:rsidR="00C87905" w:rsidRDefault="009E01EA">
      <w:pPr>
        <w:spacing w:line="336" w:lineRule="auto"/>
      </w:pPr>
      <w:r>
        <w:rPr>
          <w:rFonts w:ascii="Times New Roman"/>
        </w:rPr>
        <w:tab/>
      </w:r>
    </w:p>
    <w:sectPr w:rsidR="00C87905" w:rsidSect="00C879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7905"/>
    <w:rsid w:val="009E01EA"/>
    <w:rsid w:val="00C87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1EA"/>
    <w:rPr>
      <w:rFonts w:ascii="Tahoma" w:hAnsi="Tahoma" w:cs="Tahoma"/>
      <w:sz w:val="16"/>
      <w:szCs w:val="16"/>
    </w:rPr>
  </w:style>
  <w:style w:type="character" w:styleId="LineNumber">
    <w:name w:val="line number"/>
    <w:basedOn w:val="DefaultParagraphFont"/>
    <w:uiPriority w:val="99"/>
    <w:semiHidden/>
    <w:unhideWhenUsed/>
    <w:rsid w:val="009E01EA"/>
  </w:style>
  <w:style w:type="paragraph" w:styleId="NormalWeb">
    <w:name w:val="Normal (Web)"/>
    <w:basedOn w:val="Normal"/>
    <w:uiPriority w:val="99"/>
    <w:semiHidden/>
    <w:unhideWhenUsed/>
    <w:rsid w:val="009E01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1414</Characters>
  <Application>Microsoft Office Word</Application>
  <DocSecurity>0</DocSecurity>
  <Lines>11</Lines>
  <Paragraphs>3</Paragraphs>
  <ScaleCrop>false</ScaleCrop>
  <Company>Massachusetts Legislature</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2009-01-14T02:56:00Z</dcterms:created>
  <dcterms:modified xsi:type="dcterms:W3CDTF">2009-01-14T02:59:00Z</dcterms:modified>
</cp:coreProperties>
</file>