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B88" w:rsidRDefault="0009233B">
      <w:pPr>
        <w:suppressLineNumbers/>
        <w:spacing w:after="2"/>
        <w:jc w:val="center"/>
      </w:pPr>
      <w:r>
        <w:rPr>
          <w:rFonts w:ascii="Arial"/>
          <w:sz w:val="18"/>
        </w:rPr>
        <w:t>SENATE DOCKET, NO.         FILED ON: 1/13/2009</w:t>
      </w:r>
    </w:p>
    <w:p w:rsidR="00C85B88" w:rsidRDefault="0009233B">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9233B" w:rsidP="00DB534B">
            <w:pPr>
              <w:suppressLineNumbers/>
              <w:jc w:val="right"/>
              <w:rPr>
                <w:b/>
                <w:sz w:val="28"/>
              </w:rPr>
            </w:pPr>
          </w:p>
        </w:tc>
      </w:tr>
    </w:tbl>
    <w:p w:rsidR="00C85B88" w:rsidRDefault="0009233B">
      <w:pPr>
        <w:suppressLineNumbers/>
        <w:spacing w:before="2" w:after="2"/>
        <w:jc w:val="center"/>
      </w:pPr>
      <w:r>
        <w:rPr>
          <w:rFonts w:ascii="Old English Text MT"/>
          <w:sz w:val="32"/>
        </w:rPr>
        <w:t>The Commonwealth of Massachusetts</w:t>
      </w:r>
    </w:p>
    <w:p w:rsidR="00C85B88" w:rsidRDefault="0009233B">
      <w:pPr>
        <w:suppressLineNumbers/>
        <w:spacing w:after="2"/>
        <w:jc w:val="center"/>
      </w:pPr>
      <w:r>
        <w:rPr>
          <w:rFonts w:ascii="Times New Roman"/>
          <w:b/>
          <w:sz w:val="32"/>
          <w:vertAlign w:val="superscript"/>
        </w:rPr>
        <w:t>_______________</w:t>
      </w:r>
    </w:p>
    <w:p w:rsidR="00C85B88" w:rsidRDefault="0009233B">
      <w:pPr>
        <w:suppressLineNumbers/>
        <w:spacing w:before="2"/>
        <w:jc w:val="center"/>
      </w:pPr>
      <w:r>
        <w:rPr>
          <w:rFonts w:ascii="Times New Roman"/>
          <w:sz w:val="20"/>
        </w:rPr>
        <w:t>PRESENTED BY:</w:t>
      </w:r>
    </w:p>
    <w:p w:rsidR="00C85B88" w:rsidRDefault="0009233B">
      <w:pPr>
        <w:suppressLineNumbers/>
        <w:spacing w:after="2"/>
        <w:jc w:val="center"/>
      </w:pPr>
      <w:r>
        <w:rPr>
          <w:rFonts w:ascii="Times New Roman"/>
          <w:b/>
          <w:sz w:val="24"/>
        </w:rPr>
        <w:t>Stephen J. Buoniconti</w:t>
      </w:r>
    </w:p>
    <w:p w:rsidR="00C85B88" w:rsidRDefault="0009233B">
      <w:pPr>
        <w:suppressLineNumbers/>
        <w:jc w:val="center"/>
      </w:pPr>
      <w:r>
        <w:rPr>
          <w:rFonts w:ascii="Times New Roman"/>
          <w:b/>
          <w:sz w:val="32"/>
          <w:vertAlign w:val="superscript"/>
        </w:rPr>
        <w:t>_______________</w:t>
      </w:r>
    </w:p>
    <w:p w:rsidR="00C85B88" w:rsidRDefault="0009233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85B88" w:rsidRDefault="0009233B">
      <w:pPr>
        <w:suppressLineNumbers/>
      </w:pPr>
      <w:r>
        <w:rPr>
          <w:rFonts w:ascii="Times New Roman"/>
          <w:sz w:val="20"/>
        </w:rPr>
        <w:tab/>
        <w:t>The undersigned legislators and/or citizens respectfully petition for the passage of the accompanying bill:</w:t>
      </w:r>
    </w:p>
    <w:p w:rsidR="00C85B88" w:rsidRDefault="0009233B">
      <w:pPr>
        <w:suppressLineNumbers/>
        <w:spacing w:after="2"/>
        <w:jc w:val="center"/>
      </w:pPr>
      <w:proofErr w:type="gramStart"/>
      <w:r>
        <w:rPr>
          <w:rFonts w:ascii="Times New Roman"/>
          <w:sz w:val="24"/>
        </w:rPr>
        <w:t>An Act relative to insurer r</w:t>
      </w:r>
      <w:r>
        <w:rPr>
          <w:rFonts w:ascii="Times New Roman"/>
          <w:sz w:val="24"/>
        </w:rPr>
        <w:t>esponsibility for health care services.</w:t>
      </w:r>
      <w:proofErr w:type="gramEnd"/>
    </w:p>
    <w:p w:rsidR="00C85B88" w:rsidRDefault="0009233B">
      <w:pPr>
        <w:suppressLineNumbers/>
        <w:spacing w:after="2"/>
        <w:jc w:val="center"/>
      </w:pPr>
      <w:r>
        <w:rPr>
          <w:rFonts w:ascii="Times New Roman"/>
          <w:b/>
          <w:sz w:val="32"/>
          <w:vertAlign w:val="superscript"/>
        </w:rPr>
        <w:t>_______________</w:t>
      </w:r>
    </w:p>
    <w:p w:rsidR="00C85B88" w:rsidRDefault="0009233B">
      <w:pPr>
        <w:suppressLineNumbers/>
        <w:jc w:val="center"/>
      </w:pPr>
      <w:r>
        <w:rPr>
          <w:rFonts w:ascii="Times New Roman"/>
          <w:sz w:val="20"/>
        </w:rPr>
        <w:t>PETITION OF:</w:t>
      </w:r>
    </w:p>
    <w:p w:rsidR="00C85B88" w:rsidRDefault="00C85B8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85B88">
            <w:tblPrEx>
              <w:tblCellMar>
                <w:top w:w="0" w:type="dxa"/>
                <w:bottom w:w="0" w:type="dxa"/>
              </w:tblCellMar>
            </w:tblPrEx>
            <w:tc>
              <w:tcPr>
                <w:tcW w:w="4500" w:type="dxa"/>
                <w:tcBorders>
                  <w:top w:val="nil"/>
                  <w:bottom w:val="single" w:sz="4" w:space="0" w:color="auto"/>
                  <w:right w:val="single" w:sz="4" w:space="0" w:color="auto"/>
                </w:tcBorders>
              </w:tcPr>
              <w:p w:rsidR="00C85B88" w:rsidRDefault="0009233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85B88" w:rsidRDefault="0009233B">
                <w:pPr>
                  <w:suppressLineNumbers/>
                  <w:spacing w:after="2"/>
                  <w:rPr>
                    <w:smallCaps/>
                  </w:rPr>
                </w:pPr>
                <w:r>
                  <w:rPr>
                    <w:rFonts w:ascii="Times New Roman"/>
                    <w:smallCaps/>
                    <w:sz w:val="24"/>
                  </w:rPr>
                  <w:t>District/Address:</w:t>
                </w:r>
              </w:p>
            </w:tc>
          </w:tr>
          <w:tr w:rsidR="00C85B88">
            <w:tblPrEx>
              <w:tblCellMar>
                <w:top w:w="0" w:type="dxa"/>
                <w:bottom w:w="0" w:type="dxa"/>
              </w:tblCellMar>
            </w:tblPrEx>
            <w:tc>
              <w:tcPr>
                <w:tcW w:w="4500" w:type="dxa"/>
              </w:tcPr>
              <w:p w:rsidR="00C85B88" w:rsidRDefault="0009233B">
                <w:pPr>
                  <w:suppressLineNumbers/>
                  <w:spacing w:after="2"/>
                  <w:rPr>
                    <w:rFonts w:ascii="Times New Roman"/>
                  </w:rPr>
                </w:pPr>
                <w:r>
                  <w:rPr>
                    <w:rFonts w:ascii="Times New Roman"/>
                  </w:rPr>
                  <w:t>Stephen J. Buoniconti</w:t>
                </w:r>
              </w:p>
            </w:tc>
            <w:tc>
              <w:tcPr>
                <w:tcW w:w="4500" w:type="dxa"/>
              </w:tcPr>
              <w:p w:rsidR="00C85B88" w:rsidRDefault="0009233B">
                <w:pPr>
                  <w:suppressLineNumbers/>
                  <w:spacing w:after="2"/>
                  <w:rPr>
                    <w:rFonts w:ascii="Times New Roman"/>
                  </w:rPr>
                </w:pPr>
                <w:r>
                  <w:rPr>
                    <w:rFonts w:ascii="Times New Roman"/>
                  </w:rPr>
                  <w:t>Hampden</w:t>
                </w:r>
              </w:p>
            </w:tc>
          </w:tr>
        </w:tbl>
      </w:sdtContent>
    </w:sdt>
    <w:p w:rsidR="00C85B88" w:rsidRDefault="0009233B">
      <w:pPr>
        <w:suppressLineNumbers/>
      </w:pPr>
      <w:r>
        <w:br w:type="page"/>
      </w:r>
    </w:p>
    <w:p w:rsidR="00C85B88" w:rsidRDefault="0009233B">
      <w:pPr>
        <w:suppressLineNumbers/>
        <w:spacing w:before="2" w:after="2"/>
        <w:jc w:val="center"/>
      </w:pPr>
      <w:r>
        <w:rPr>
          <w:rFonts w:ascii="Old English Text MT"/>
          <w:sz w:val="32"/>
        </w:rPr>
        <w:lastRenderedPageBreak/>
        <w:t>The Commonwealth of Massachusetts</w:t>
      </w:r>
      <w:r>
        <w:rPr>
          <w:rFonts w:ascii="Old English Text MT"/>
          <w:sz w:val="32"/>
        </w:rPr>
        <w:br/>
      </w:r>
    </w:p>
    <w:p w:rsidR="00C85B88" w:rsidRDefault="0009233B">
      <w:pPr>
        <w:suppressLineNumbers/>
        <w:spacing w:after="2"/>
        <w:jc w:val="center"/>
      </w:pPr>
      <w:r>
        <w:rPr>
          <w:rFonts w:ascii="Times New Roman"/>
          <w:b/>
          <w:sz w:val="24"/>
          <w:vertAlign w:val="superscript"/>
        </w:rPr>
        <w:t>_______________</w:t>
      </w:r>
    </w:p>
    <w:p w:rsidR="00C85B88" w:rsidRDefault="0009233B">
      <w:pPr>
        <w:suppressLineNumbers/>
        <w:spacing w:after="2"/>
        <w:jc w:val="center"/>
      </w:pPr>
      <w:r>
        <w:rPr>
          <w:rFonts w:ascii="Times New Roman"/>
          <w:b/>
          <w:sz w:val="18"/>
        </w:rPr>
        <w:t>In the Year Two Thousand and Nine</w:t>
      </w:r>
    </w:p>
    <w:p w:rsidR="00C85B88" w:rsidRDefault="0009233B">
      <w:pPr>
        <w:suppressLineNumbers/>
        <w:spacing w:after="2"/>
        <w:jc w:val="center"/>
      </w:pPr>
      <w:r>
        <w:rPr>
          <w:rFonts w:ascii="Times New Roman"/>
          <w:b/>
          <w:sz w:val="24"/>
          <w:vertAlign w:val="superscript"/>
        </w:rPr>
        <w:t>_______________</w:t>
      </w:r>
    </w:p>
    <w:p w:rsidR="00C85B88" w:rsidRDefault="0009233B">
      <w:pPr>
        <w:suppressLineNumbers/>
        <w:spacing w:after="2"/>
      </w:pPr>
      <w:r>
        <w:rPr>
          <w:sz w:val="14"/>
        </w:rPr>
        <w:br/>
      </w:r>
      <w:r>
        <w:br/>
      </w:r>
    </w:p>
    <w:p w:rsidR="00C85B88" w:rsidRDefault="0009233B">
      <w:pPr>
        <w:suppressLineNumbers/>
      </w:pPr>
      <w:proofErr w:type="gramStart"/>
      <w:r>
        <w:rPr>
          <w:rFonts w:ascii="Times New Roman"/>
          <w:smallCaps/>
          <w:sz w:val="28"/>
        </w:rPr>
        <w:t>An Act relative to insurer responsibility for health care services.</w:t>
      </w:r>
      <w:proofErr w:type="gramEnd"/>
      <w:r>
        <w:br/>
      </w:r>
      <w:r>
        <w:br/>
      </w:r>
      <w:r>
        <w:br/>
      </w:r>
    </w:p>
    <w:p w:rsidR="00C85B88" w:rsidRDefault="0009233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9233B" w:rsidRPr="0009233B" w:rsidRDefault="0009233B" w:rsidP="0009233B">
      <w:pPr>
        <w:spacing w:line="480" w:lineRule="auto"/>
        <w:rPr>
          <w:rFonts w:ascii="Times New Roman" w:hAnsi="Times New Roman" w:cs="Times New Roman"/>
          <w:sz w:val="24"/>
          <w:szCs w:val="24"/>
        </w:rPr>
      </w:pPr>
      <w:r>
        <w:rPr>
          <w:rFonts w:ascii="Times New Roman"/>
        </w:rPr>
        <w:tab/>
      </w:r>
      <w:r w:rsidRPr="0009233B">
        <w:rPr>
          <w:rFonts w:ascii="Times New Roman" w:hAnsi="Times New Roman" w:cs="Times New Roman"/>
          <w:sz w:val="24"/>
          <w:szCs w:val="24"/>
        </w:rPr>
        <w:t>SECTION 1:  Section 24B of chapter 175 of the General Laws, as appearing in the 2006 official edition, is hereby amended by inserting after the first paragraph the following paragraph:</w:t>
      </w:r>
    </w:p>
    <w:p w:rsidR="0009233B" w:rsidRPr="0009233B" w:rsidRDefault="0009233B" w:rsidP="0009233B">
      <w:pPr>
        <w:spacing w:before="40" w:after="40" w:line="480" w:lineRule="auto"/>
        <w:ind w:left="360"/>
        <w:rPr>
          <w:rFonts w:ascii="Times New Roman" w:hAnsi="Times New Roman" w:cs="Times New Roman"/>
          <w:sz w:val="24"/>
          <w:szCs w:val="24"/>
        </w:rPr>
      </w:pPr>
      <w:r w:rsidRPr="0009233B">
        <w:rPr>
          <w:rFonts w:ascii="Times New Roman" w:hAnsi="Times New Roman" w:cs="Times New Roman"/>
          <w:sz w:val="24"/>
          <w:szCs w:val="24"/>
        </w:rPr>
        <w:t>The commissioner shall also require health care insurers, including any self-insured sickness, health, or welfare plan under this section, to recover all payments due from patients for covered services.  For purposes of this section, payments due from patients for covered services include deductibles and co-insurance, and shall further be attributed to each patient on an annual basis or for the period of the patient’s period of coverage.  Said health care insurers shall include payments due from patients for covered health care services in their payments to providers; provided however, that such payment shall not be delayed based on a delay in recovering the payment due from the patient.  Nothing in this section shall prohibit providers and insurers from mutually agreeing to alternative billing and payment processes when it has been determined that the patient has or can obtain secondary insurance coverage for the services provided.</w:t>
      </w:r>
    </w:p>
    <w:p w:rsidR="0009233B" w:rsidRPr="0009233B" w:rsidRDefault="0009233B" w:rsidP="0009233B">
      <w:pPr>
        <w:spacing w:line="480" w:lineRule="auto"/>
        <w:rPr>
          <w:rFonts w:ascii="Times New Roman" w:hAnsi="Times New Roman" w:cs="Times New Roman"/>
          <w:sz w:val="24"/>
          <w:szCs w:val="24"/>
        </w:rPr>
      </w:pPr>
      <w:r w:rsidRPr="0009233B">
        <w:rPr>
          <w:rFonts w:ascii="Times New Roman" w:hAnsi="Times New Roman" w:cs="Times New Roman"/>
          <w:sz w:val="24"/>
          <w:szCs w:val="24"/>
        </w:rPr>
        <w:lastRenderedPageBreak/>
        <w:t>SECTION 2:</w:t>
      </w:r>
      <w:r w:rsidRPr="0009233B">
        <w:rPr>
          <w:rFonts w:ascii="Times New Roman" w:hAnsi="Times New Roman" w:cs="Times New Roman"/>
          <w:b/>
          <w:sz w:val="24"/>
          <w:szCs w:val="24"/>
        </w:rPr>
        <w:t xml:space="preserve">  </w:t>
      </w:r>
      <w:r w:rsidRPr="0009233B">
        <w:rPr>
          <w:rFonts w:ascii="Times New Roman" w:hAnsi="Times New Roman" w:cs="Times New Roman"/>
          <w:sz w:val="24"/>
          <w:szCs w:val="24"/>
        </w:rPr>
        <w:t xml:space="preserve">The Commissioner of Insurance shall promulgate regulations to enforce the provisions of this Act no later than 90 days after the effective date of the Act.  </w:t>
      </w:r>
      <w:r w:rsidRPr="0009233B">
        <w:rPr>
          <w:rStyle w:val="Emphasis"/>
          <w:rFonts w:ascii="Times New Roman" w:hAnsi="Times New Roman" w:cs="Times New Roman"/>
          <w:i w:val="0"/>
          <w:sz w:val="24"/>
          <w:szCs w:val="24"/>
        </w:rPr>
        <w:t xml:space="preserve">Such regulations </w:t>
      </w:r>
      <w:r w:rsidRPr="0009233B">
        <w:rPr>
          <w:rFonts w:ascii="Times New Roman" w:hAnsi="Times New Roman" w:cs="Times New Roman"/>
          <w:sz w:val="24"/>
          <w:szCs w:val="24"/>
        </w:rPr>
        <w:t xml:space="preserve">shall be effective for provider contracts and </w:t>
      </w:r>
      <w:proofErr w:type="gramStart"/>
      <w:r w:rsidRPr="0009233B">
        <w:rPr>
          <w:rFonts w:ascii="Times New Roman" w:hAnsi="Times New Roman" w:cs="Times New Roman"/>
          <w:sz w:val="24"/>
          <w:szCs w:val="24"/>
        </w:rPr>
        <w:t>an enrollees’</w:t>
      </w:r>
      <w:proofErr w:type="gramEnd"/>
      <w:r w:rsidRPr="0009233B">
        <w:rPr>
          <w:rFonts w:ascii="Times New Roman" w:hAnsi="Times New Roman" w:cs="Times New Roman"/>
          <w:sz w:val="24"/>
          <w:szCs w:val="24"/>
        </w:rPr>
        <w:t xml:space="preserve"> policies which are entered into, renewed, or amended on or after the regulations effective date.  </w:t>
      </w:r>
    </w:p>
    <w:p w:rsidR="00C85B88" w:rsidRDefault="00C85B88">
      <w:pPr>
        <w:spacing w:line="336" w:lineRule="auto"/>
      </w:pPr>
    </w:p>
    <w:sectPr w:rsidR="00C85B88" w:rsidSect="00C85B8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85B88"/>
    <w:rsid w:val="0009233B"/>
    <w:rsid w:val="00C85B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23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33B"/>
    <w:rPr>
      <w:rFonts w:ascii="Tahoma" w:hAnsi="Tahoma" w:cs="Tahoma"/>
      <w:sz w:val="16"/>
      <w:szCs w:val="16"/>
    </w:rPr>
  </w:style>
  <w:style w:type="character" w:styleId="LineNumber">
    <w:name w:val="line number"/>
    <w:basedOn w:val="DefaultParagraphFont"/>
    <w:uiPriority w:val="99"/>
    <w:semiHidden/>
    <w:unhideWhenUsed/>
    <w:rsid w:val="0009233B"/>
  </w:style>
  <w:style w:type="character" w:styleId="Emphasis">
    <w:name w:val="Emphasis"/>
    <w:basedOn w:val="DefaultParagraphFont"/>
    <w:qFormat/>
    <w:rsid w:val="0009233B"/>
    <w:rPr>
      <w: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355</Words>
  <Characters>2024</Characters>
  <Application>Microsoft Office Word</Application>
  <DocSecurity>0</DocSecurity>
  <Lines>16</Lines>
  <Paragraphs>4</Paragraphs>
  <ScaleCrop>false</ScaleCrop>
  <Company>Massachusetts Legislature</Company>
  <LinksUpToDate>false</LinksUpToDate>
  <CharactersWithSpaces>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2009-01-13T17:27:00Z</dcterms:created>
  <dcterms:modified xsi:type="dcterms:W3CDTF">2009-01-13T17:27:00Z</dcterms:modified>
</cp:coreProperties>
</file>