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BB" w:rsidRDefault="00A51B0C">
      <w:pPr>
        <w:suppressLineNumbers/>
        <w:spacing w:after="2"/>
        <w:jc w:val="center"/>
      </w:pPr>
      <w:r>
        <w:rPr>
          <w:rFonts w:ascii="Arial"/>
          <w:sz w:val="18"/>
        </w:rPr>
        <w:t>SENATE DOCKET, NO.         FILED ON: 1/16/2009</w:t>
      </w:r>
    </w:p>
    <w:p w:rsidR="003753BB" w:rsidRDefault="00A51B0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1B0C" w:rsidP="00DB534B">
            <w:pPr>
              <w:suppressLineNumbers/>
              <w:jc w:val="right"/>
              <w:rPr>
                <w:b/>
                <w:sz w:val="28"/>
              </w:rPr>
            </w:pPr>
          </w:p>
        </w:tc>
      </w:tr>
    </w:tbl>
    <w:p w:rsidR="003753BB" w:rsidRDefault="00A51B0C">
      <w:pPr>
        <w:suppressLineNumbers/>
        <w:spacing w:before="2" w:after="2"/>
        <w:jc w:val="center"/>
      </w:pPr>
      <w:r>
        <w:rPr>
          <w:rFonts w:ascii="Old English Text MT"/>
          <w:sz w:val="32"/>
        </w:rPr>
        <w:t>The Commonwealth of Massachusetts</w:t>
      </w:r>
    </w:p>
    <w:p w:rsidR="003753BB" w:rsidRDefault="00A51B0C">
      <w:pPr>
        <w:suppressLineNumbers/>
        <w:spacing w:after="2"/>
        <w:jc w:val="center"/>
      </w:pPr>
      <w:r>
        <w:rPr>
          <w:rFonts w:ascii="Times New Roman"/>
          <w:b/>
          <w:sz w:val="32"/>
          <w:vertAlign w:val="superscript"/>
        </w:rPr>
        <w:t>_______________</w:t>
      </w:r>
    </w:p>
    <w:p w:rsidR="003753BB" w:rsidRDefault="00A51B0C">
      <w:pPr>
        <w:suppressLineNumbers/>
        <w:spacing w:before="2"/>
        <w:jc w:val="center"/>
      </w:pPr>
      <w:r>
        <w:rPr>
          <w:rFonts w:ascii="Times New Roman"/>
          <w:sz w:val="20"/>
        </w:rPr>
        <w:t>PRESENTED BY:</w:t>
      </w:r>
    </w:p>
    <w:p w:rsidR="003753BB" w:rsidRDefault="00A51B0C">
      <w:pPr>
        <w:suppressLineNumbers/>
        <w:spacing w:after="2"/>
        <w:jc w:val="center"/>
      </w:pPr>
      <w:r>
        <w:rPr>
          <w:rFonts w:ascii="Times New Roman"/>
          <w:b/>
          <w:sz w:val="24"/>
        </w:rPr>
        <w:t>Jennifer L. Flanagan</w:t>
      </w:r>
    </w:p>
    <w:p w:rsidR="003753BB" w:rsidRDefault="00A51B0C">
      <w:pPr>
        <w:suppressLineNumbers/>
        <w:jc w:val="center"/>
      </w:pPr>
      <w:r>
        <w:rPr>
          <w:rFonts w:ascii="Times New Roman"/>
          <w:b/>
          <w:sz w:val="32"/>
          <w:vertAlign w:val="superscript"/>
        </w:rPr>
        <w:t>_______________</w:t>
      </w:r>
    </w:p>
    <w:p w:rsidR="003753BB" w:rsidRDefault="00A51B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53BB" w:rsidRDefault="00A51B0C">
      <w:pPr>
        <w:suppressLineNumbers/>
      </w:pPr>
      <w:r>
        <w:rPr>
          <w:rFonts w:ascii="Times New Roman"/>
          <w:sz w:val="20"/>
        </w:rPr>
        <w:tab/>
        <w:t>The undersigned legislators and/or citizens respectfully petition for the passage of the accompanying bill:</w:t>
      </w:r>
    </w:p>
    <w:p w:rsidR="003753BB" w:rsidRDefault="00A51B0C">
      <w:pPr>
        <w:suppressLineNumbers/>
        <w:spacing w:after="2"/>
        <w:jc w:val="center"/>
      </w:pPr>
      <w:proofErr w:type="gramStart"/>
      <w:r>
        <w:rPr>
          <w:rFonts w:ascii="Times New Roman"/>
          <w:sz w:val="24"/>
        </w:rPr>
        <w:t>An Act relative to Janice Ba</w:t>
      </w:r>
      <w:r>
        <w:rPr>
          <w:rFonts w:ascii="Times New Roman"/>
          <w:sz w:val="24"/>
        </w:rPr>
        <w:t>rney.</w:t>
      </w:r>
      <w:proofErr w:type="gramEnd"/>
    </w:p>
    <w:p w:rsidR="003753BB" w:rsidRDefault="00A51B0C">
      <w:pPr>
        <w:suppressLineNumbers/>
        <w:spacing w:after="2"/>
        <w:jc w:val="center"/>
      </w:pPr>
      <w:r>
        <w:rPr>
          <w:rFonts w:ascii="Times New Roman"/>
          <w:b/>
          <w:sz w:val="32"/>
          <w:vertAlign w:val="superscript"/>
        </w:rPr>
        <w:t>_______________</w:t>
      </w:r>
    </w:p>
    <w:p w:rsidR="003753BB" w:rsidRDefault="00A51B0C">
      <w:pPr>
        <w:suppressLineNumbers/>
        <w:jc w:val="center"/>
      </w:pPr>
      <w:r>
        <w:rPr>
          <w:rFonts w:ascii="Times New Roman"/>
          <w:sz w:val="20"/>
        </w:rPr>
        <w:t>PETITION OF:</w:t>
      </w:r>
    </w:p>
    <w:p w:rsidR="003753BB" w:rsidRDefault="003753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53BB">
            <w:tblPrEx>
              <w:tblCellMar>
                <w:top w:w="0" w:type="dxa"/>
                <w:bottom w:w="0" w:type="dxa"/>
              </w:tblCellMar>
            </w:tblPrEx>
            <w:tc>
              <w:tcPr>
                <w:tcW w:w="4500" w:type="dxa"/>
                <w:tcBorders>
                  <w:top w:val="nil"/>
                  <w:bottom w:val="single" w:sz="4" w:space="0" w:color="auto"/>
                  <w:right w:val="single" w:sz="4" w:space="0" w:color="auto"/>
                </w:tcBorders>
              </w:tcPr>
              <w:p w:rsidR="003753BB" w:rsidRDefault="00A51B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53BB" w:rsidRDefault="00A51B0C">
                <w:pPr>
                  <w:suppressLineNumbers/>
                  <w:spacing w:after="2"/>
                  <w:rPr>
                    <w:smallCaps/>
                  </w:rPr>
                </w:pPr>
                <w:r>
                  <w:rPr>
                    <w:rFonts w:ascii="Times New Roman"/>
                    <w:smallCaps/>
                    <w:sz w:val="24"/>
                  </w:rPr>
                  <w:t>District/Address:</w:t>
                </w:r>
              </w:p>
            </w:tc>
          </w:tr>
          <w:tr w:rsidR="003753BB">
            <w:tblPrEx>
              <w:tblCellMar>
                <w:top w:w="0" w:type="dxa"/>
                <w:bottom w:w="0" w:type="dxa"/>
              </w:tblCellMar>
            </w:tblPrEx>
            <w:tc>
              <w:tcPr>
                <w:tcW w:w="4500" w:type="dxa"/>
              </w:tcPr>
              <w:p w:rsidR="003753BB" w:rsidRDefault="00A51B0C">
                <w:pPr>
                  <w:suppressLineNumbers/>
                  <w:spacing w:after="2"/>
                  <w:rPr>
                    <w:rFonts w:ascii="Times New Roman"/>
                  </w:rPr>
                </w:pPr>
                <w:r>
                  <w:rPr>
                    <w:rFonts w:ascii="Times New Roman"/>
                  </w:rPr>
                  <w:t>Jennifer L. Flanagan</w:t>
                </w:r>
              </w:p>
            </w:tc>
            <w:tc>
              <w:tcPr>
                <w:tcW w:w="4500" w:type="dxa"/>
              </w:tcPr>
              <w:p w:rsidR="003753BB" w:rsidRDefault="00A51B0C">
                <w:pPr>
                  <w:suppressLineNumbers/>
                  <w:spacing w:after="2"/>
                  <w:rPr>
                    <w:rFonts w:ascii="Times New Roman"/>
                  </w:rPr>
                </w:pPr>
                <w:r>
                  <w:rPr>
                    <w:rFonts w:ascii="Times New Roman"/>
                  </w:rPr>
                  <w:t>Worcester and Middlesex</w:t>
                </w:r>
              </w:p>
            </w:tc>
          </w:tr>
        </w:tbl>
      </w:sdtContent>
    </w:sdt>
    <w:p w:rsidR="003753BB" w:rsidRDefault="00A51B0C">
      <w:pPr>
        <w:suppressLineNumbers/>
      </w:pPr>
      <w:r>
        <w:br w:type="page"/>
      </w:r>
    </w:p>
    <w:p w:rsidR="003753BB" w:rsidRDefault="00A51B0C">
      <w:pPr>
        <w:suppressLineNumbers/>
        <w:jc w:val="center"/>
      </w:pPr>
      <w:r>
        <w:rPr>
          <w:rFonts w:ascii="Times New Roman"/>
          <w:sz w:val="24"/>
        </w:rPr>
        <w:lastRenderedPageBreak/>
        <w:t>[SIMILAR MATTER FILED IN PREVIOUS SESSION</w:t>
      </w:r>
      <w:r>
        <w:rPr>
          <w:rFonts w:ascii="Times New Roman"/>
          <w:sz w:val="24"/>
        </w:rPr>
        <w:br/>
        <w:t>SEE SENATE, NO. S01429 OF 2007-2008.]</w:t>
      </w:r>
    </w:p>
    <w:p w:rsidR="003753BB" w:rsidRDefault="00A51B0C">
      <w:pPr>
        <w:suppressLineNumbers/>
        <w:spacing w:before="2" w:after="2"/>
        <w:jc w:val="center"/>
      </w:pPr>
      <w:r>
        <w:rPr>
          <w:rFonts w:ascii="Old English Text MT"/>
          <w:sz w:val="32"/>
        </w:rPr>
        <w:t>The Commonwealth of Massachusetts</w:t>
      </w:r>
      <w:r>
        <w:rPr>
          <w:rFonts w:ascii="Old English Text MT"/>
          <w:sz w:val="32"/>
        </w:rPr>
        <w:br/>
      </w:r>
    </w:p>
    <w:p w:rsidR="003753BB" w:rsidRDefault="00A51B0C">
      <w:pPr>
        <w:suppressLineNumbers/>
        <w:spacing w:after="2"/>
        <w:jc w:val="center"/>
      </w:pPr>
      <w:r>
        <w:rPr>
          <w:rFonts w:ascii="Times New Roman"/>
          <w:b/>
          <w:sz w:val="24"/>
          <w:vertAlign w:val="superscript"/>
        </w:rPr>
        <w:t>_______________</w:t>
      </w:r>
    </w:p>
    <w:p w:rsidR="003753BB" w:rsidRDefault="00A51B0C">
      <w:pPr>
        <w:suppressLineNumbers/>
        <w:spacing w:after="2"/>
        <w:jc w:val="center"/>
      </w:pPr>
      <w:r>
        <w:rPr>
          <w:rFonts w:ascii="Times New Roman"/>
          <w:b/>
          <w:sz w:val="18"/>
        </w:rPr>
        <w:t>In the Year Two Thousand and Nine</w:t>
      </w:r>
    </w:p>
    <w:p w:rsidR="003753BB" w:rsidRDefault="00A51B0C">
      <w:pPr>
        <w:suppressLineNumbers/>
        <w:spacing w:after="2"/>
        <w:jc w:val="center"/>
      </w:pPr>
      <w:r>
        <w:rPr>
          <w:rFonts w:ascii="Times New Roman"/>
          <w:b/>
          <w:sz w:val="24"/>
          <w:vertAlign w:val="superscript"/>
        </w:rPr>
        <w:t>_______________</w:t>
      </w:r>
    </w:p>
    <w:p w:rsidR="003753BB" w:rsidRDefault="00A51B0C">
      <w:pPr>
        <w:suppressLineNumbers/>
        <w:spacing w:after="2"/>
      </w:pPr>
      <w:r>
        <w:rPr>
          <w:sz w:val="14"/>
        </w:rPr>
        <w:br/>
      </w:r>
      <w:r>
        <w:br/>
      </w:r>
    </w:p>
    <w:p w:rsidR="003753BB" w:rsidRDefault="00A51B0C">
      <w:pPr>
        <w:suppressLineNumbers/>
      </w:pPr>
      <w:proofErr w:type="gramStart"/>
      <w:r>
        <w:rPr>
          <w:rFonts w:ascii="Times New Roman"/>
          <w:smallCaps/>
          <w:sz w:val="28"/>
        </w:rPr>
        <w:t>An Act relative to Janice Barney.</w:t>
      </w:r>
      <w:proofErr w:type="gramEnd"/>
      <w:r>
        <w:br/>
      </w:r>
      <w:r>
        <w:br/>
      </w:r>
      <w:r>
        <w:br/>
      </w:r>
    </w:p>
    <w:p w:rsidR="003753BB" w:rsidRDefault="00A51B0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53BB" w:rsidRDefault="00A51B0C" w:rsidP="00A51B0C">
      <w:pPr>
        <w:pStyle w:val="NormalWeb"/>
        <w:spacing w:line="480" w:lineRule="auto"/>
      </w:pPr>
      <w:proofErr w:type="gramStart"/>
      <w:r>
        <w:rPr>
          <w:rStyle w:val="grame"/>
        </w:rPr>
        <w:t>SECTION 1.</w:t>
      </w:r>
      <w:proofErr w:type="gramEnd"/>
      <w:r>
        <w:t xml:space="preserve"> Notwithstanding any general or special law to the contrary, Janice Barney shall be eligible to receive creditable service for time spent teaching in a nonpublic school provided before the date any retirement allowance becomes available for her, she pay into the annuity savings fund of the appropriate system in one sum, or in installments, an amount equal to that which would have been withheld as regular deductions from her regular compensation for such previous period had such service been rendered in a public institution of higher education and had been a member of a state retirement board. </w:t>
      </w:r>
      <w:r>
        <w:rPr>
          <w:sz w:val="22"/>
        </w:rPr>
        <w:tab/>
      </w:r>
    </w:p>
    <w:sectPr w:rsidR="003753BB" w:rsidSect="003753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53BB"/>
    <w:rsid w:val="003753BB"/>
    <w:rsid w:val="00A51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0C"/>
    <w:rPr>
      <w:rFonts w:ascii="Tahoma" w:hAnsi="Tahoma" w:cs="Tahoma"/>
      <w:sz w:val="16"/>
      <w:szCs w:val="16"/>
    </w:rPr>
  </w:style>
  <w:style w:type="character" w:styleId="LineNumber">
    <w:name w:val="line number"/>
    <w:basedOn w:val="DefaultParagraphFont"/>
    <w:uiPriority w:val="99"/>
    <w:semiHidden/>
    <w:unhideWhenUsed/>
    <w:rsid w:val="00A51B0C"/>
  </w:style>
  <w:style w:type="paragraph" w:styleId="NormalWeb">
    <w:name w:val="Normal (Web)"/>
    <w:basedOn w:val="Normal"/>
    <w:uiPriority w:val="99"/>
    <w:unhideWhenUsed/>
    <w:rsid w:val="00A5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51B0C"/>
  </w:style>
</w:styles>
</file>

<file path=word/webSettings.xml><?xml version="1.0" encoding="utf-8"?>
<w:webSettings xmlns:r="http://schemas.openxmlformats.org/officeDocument/2006/relationships" xmlns:w="http://schemas.openxmlformats.org/wordprocessingml/2006/main">
  <w:divs>
    <w:div w:id="1214779628">
      <w:bodyDiv w:val="1"/>
      <w:marLeft w:val="0"/>
      <w:marRight w:val="0"/>
      <w:marTop w:val="0"/>
      <w:marBottom w:val="0"/>
      <w:divBdr>
        <w:top w:val="none" w:sz="0" w:space="0" w:color="auto"/>
        <w:left w:val="none" w:sz="0" w:space="0" w:color="auto"/>
        <w:bottom w:val="none" w:sz="0" w:space="0" w:color="auto"/>
        <w:right w:val="none" w:sz="0" w:space="0" w:color="auto"/>
      </w:divBdr>
      <w:divsChild>
        <w:div w:id="1694377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Massachusetts Legislature</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2009-01-16T17:07:00Z</dcterms:created>
  <dcterms:modified xsi:type="dcterms:W3CDTF">2009-01-16T17:07:00Z</dcterms:modified>
</cp:coreProperties>
</file>