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C67" w:rsidRDefault="000A55EB">
      <w:pPr>
        <w:suppressLineNumbers/>
        <w:spacing w:after="2"/>
        <w:jc w:val="center"/>
      </w:pPr>
      <w:r>
        <w:rPr>
          <w:rFonts w:ascii="Arial"/>
          <w:sz w:val="18"/>
        </w:rPr>
        <w:t>SENATE DOCKET, NO.         FILED ON: 1/16/2009</w:t>
      </w:r>
    </w:p>
    <w:p w:rsidR="00BF7C67" w:rsidRDefault="000A55E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251FA" w:rsidP="00DB534B">
            <w:pPr>
              <w:suppressLineNumbers/>
              <w:jc w:val="right"/>
              <w:rPr>
                <w:b/>
                <w:sz w:val="28"/>
              </w:rPr>
            </w:pPr>
          </w:p>
        </w:tc>
      </w:tr>
    </w:tbl>
    <w:p w:rsidR="00BF7C67" w:rsidRDefault="000A55EB">
      <w:pPr>
        <w:suppressLineNumbers/>
        <w:spacing w:before="2" w:after="2"/>
        <w:jc w:val="center"/>
      </w:pPr>
      <w:r>
        <w:rPr>
          <w:rFonts w:ascii="Old English Text MT"/>
          <w:sz w:val="32"/>
        </w:rPr>
        <w:t>The Commonwealth of Massachusetts</w:t>
      </w:r>
    </w:p>
    <w:p w:rsidR="00BF7C67" w:rsidRDefault="000A55EB">
      <w:pPr>
        <w:suppressLineNumbers/>
        <w:spacing w:after="2"/>
        <w:jc w:val="center"/>
      </w:pPr>
      <w:r>
        <w:rPr>
          <w:rFonts w:ascii="Times New Roman"/>
          <w:b/>
          <w:sz w:val="32"/>
          <w:vertAlign w:val="superscript"/>
        </w:rPr>
        <w:t>_______________</w:t>
      </w:r>
    </w:p>
    <w:p w:rsidR="00BF7C67" w:rsidRDefault="000A55EB">
      <w:pPr>
        <w:suppressLineNumbers/>
        <w:spacing w:before="2"/>
        <w:jc w:val="center"/>
      </w:pPr>
      <w:r>
        <w:rPr>
          <w:rFonts w:ascii="Times New Roman"/>
          <w:sz w:val="20"/>
        </w:rPr>
        <w:t>PRESENTED BY:</w:t>
      </w:r>
    </w:p>
    <w:p w:rsidR="00BF7C67" w:rsidRDefault="000A55EB">
      <w:pPr>
        <w:suppressLineNumbers/>
        <w:spacing w:after="2"/>
        <w:jc w:val="center"/>
      </w:pPr>
      <w:r>
        <w:rPr>
          <w:rFonts w:ascii="Times New Roman"/>
          <w:b/>
          <w:sz w:val="24"/>
        </w:rPr>
        <w:t>Susan C. Fargo</w:t>
      </w:r>
    </w:p>
    <w:p w:rsidR="00BF7C67" w:rsidRDefault="000A55EB">
      <w:pPr>
        <w:suppressLineNumbers/>
        <w:jc w:val="center"/>
      </w:pPr>
      <w:r>
        <w:rPr>
          <w:rFonts w:ascii="Times New Roman"/>
          <w:b/>
          <w:sz w:val="32"/>
          <w:vertAlign w:val="superscript"/>
        </w:rPr>
        <w:t>_______________</w:t>
      </w:r>
    </w:p>
    <w:p w:rsidR="00BF7C67" w:rsidRDefault="000A55E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F7C67" w:rsidRDefault="000A55EB">
      <w:pPr>
        <w:suppressLineNumbers/>
      </w:pPr>
      <w:r>
        <w:rPr>
          <w:rFonts w:ascii="Times New Roman"/>
          <w:sz w:val="20"/>
        </w:rPr>
        <w:tab/>
        <w:t>The undersigned legislators and/or citizens respectfully petition for the passage of the accompanying bill:</w:t>
      </w:r>
    </w:p>
    <w:p w:rsidR="00BF7C67" w:rsidRDefault="000A55EB">
      <w:pPr>
        <w:suppressLineNumbers/>
        <w:spacing w:after="2"/>
        <w:jc w:val="center"/>
      </w:pPr>
      <w:proofErr w:type="gramStart"/>
      <w:r>
        <w:rPr>
          <w:rFonts w:ascii="Times New Roman"/>
          <w:sz w:val="24"/>
        </w:rPr>
        <w:t>An Act relative to license renewal notifications.</w:t>
      </w:r>
      <w:proofErr w:type="gramEnd"/>
    </w:p>
    <w:p w:rsidR="00BF7C67" w:rsidRDefault="000A55EB">
      <w:pPr>
        <w:suppressLineNumbers/>
        <w:spacing w:after="2"/>
        <w:jc w:val="center"/>
      </w:pPr>
      <w:r>
        <w:rPr>
          <w:rFonts w:ascii="Times New Roman"/>
          <w:b/>
          <w:sz w:val="32"/>
          <w:vertAlign w:val="superscript"/>
        </w:rPr>
        <w:t>_______________</w:t>
      </w:r>
    </w:p>
    <w:p w:rsidR="00BF7C67" w:rsidRDefault="000A55EB">
      <w:pPr>
        <w:suppressLineNumbers/>
        <w:jc w:val="center"/>
      </w:pPr>
      <w:r>
        <w:rPr>
          <w:rFonts w:ascii="Times New Roman"/>
          <w:sz w:val="20"/>
        </w:rPr>
        <w:t>PETITION OF:</w:t>
      </w:r>
    </w:p>
    <w:p w:rsidR="00BF7C67" w:rsidRDefault="00BF7C6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F7C67">
            <w:tc>
              <w:tcPr>
                <w:tcW w:w="4500" w:type="dxa"/>
                <w:tcBorders>
                  <w:top w:val="nil"/>
                  <w:bottom w:val="single" w:sz="4" w:space="0" w:color="auto"/>
                  <w:right w:val="single" w:sz="4" w:space="0" w:color="auto"/>
                </w:tcBorders>
              </w:tcPr>
              <w:p w:rsidR="00BF7C67" w:rsidRDefault="000A55E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F7C67" w:rsidRDefault="000A55EB">
                <w:pPr>
                  <w:suppressLineNumbers/>
                  <w:spacing w:after="2"/>
                  <w:rPr>
                    <w:smallCaps/>
                  </w:rPr>
                </w:pPr>
                <w:r>
                  <w:rPr>
                    <w:rFonts w:ascii="Times New Roman"/>
                    <w:smallCaps/>
                    <w:sz w:val="24"/>
                  </w:rPr>
                  <w:t>District/Address:</w:t>
                </w:r>
              </w:p>
            </w:tc>
          </w:tr>
          <w:tr w:rsidR="00BF7C67">
            <w:tc>
              <w:tcPr>
                <w:tcW w:w="4500" w:type="dxa"/>
              </w:tcPr>
              <w:p w:rsidR="00BF7C67" w:rsidRDefault="000A55EB">
                <w:pPr>
                  <w:suppressLineNumbers/>
                  <w:spacing w:after="2"/>
                  <w:rPr>
                    <w:rFonts w:ascii="Times New Roman"/>
                  </w:rPr>
                </w:pPr>
                <w:r>
                  <w:rPr>
                    <w:rFonts w:ascii="Times New Roman"/>
                  </w:rPr>
                  <w:t>Susan C. Fargo</w:t>
                </w:r>
              </w:p>
            </w:tc>
            <w:tc>
              <w:tcPr>
                <w:tcW w:w="4500" w:type="dxa"/>
              </w:tcPr>
              <w:p w:rsidR="00BF7C67" w:rsidRDefault="000A55EB">
                <w:pPr>
                  <w:suppressLineNumbers/>
                  <w:spacing w:after="2"/>
                  <w:rPr>
                    <w:rFonts w:ascii="Times New Roman"/>
                  </w:rPr>
                </w:pPr>
                <w:r>
                  <w:rPr>
                    <w:rFonts w:ascii="Times New Roman"/>
                  </w:rPr>
                  <w:t>Third Middlesex</w:t>
                </w:r>
              </w:p>
            </w:tc>
          </w:tr>
        </w:tbl>
      </w:sdtContent>
    </w:sdt>
    <w:p w:rsidR="00BF7C67" w:rsidRDefault="000A55EB">
      <w:pPr>
        <w:suppressLineNumbers/>
      </w:pPr>
      <w:r>
        <w:br w:type="page"/>
      </w:r>
    </w:p>
    <w:p w:rsidR="00BF7C67" w:rsidRDefault="000A55EB">
      <w:pPr>
        <w:suppressLineNumbers/>
        <w:spacing w:before="2" w:after="2"/>
        <w:jc w:val="center"/>
      </w:pPr>
      <w:r>
        <w:rPr>
          <w:rFonts w:ascii="Old English Text MT"/>
          <w:sz w:val="32"/>
        </w:rPr>
        <w:lastRenderedPageBreak/>
        <w:t>The Commonwealth of Massachusetts</w:t>
      </w:r>
      <w:r>
        <w:rPr>
          <w:rFonts w:ascii="Old English Text MT"/>
          <w:sz w:val="32"/>
        </w:rPr>
        <w:br/>
      </w:r>
    </w:p>
    <w:p w:rsidR="00BF7C67" w:rsidRDefault="000A55EB">
      <w:pPr>
        <w:suppressLineNumbers/>
        <w:spacing w:after="2"/>
        <w:jc w:val="center"/>
      </w:pPr>
      <w:r>
        <w:rPr>
          <w:rFonts w:ascii="Times New Roman"/>
          <w:b/>
          <w:sz w:val="24"/>
          <w:vertAlign w:val="superscript"/>
        </w:rPr>
        <w:t>_______________</w:t>
      </w:r>
    </w:p>
    <w:p w:rsidR="00BF7C67" w:rsidRDefault="000A55EB">
      <w:pPr>
        <w:suppressLineNumbers/>
        <w:spacing w:after="2"/>
        <w:jc w:val="center"/>
      </w:pPr>
      <w:r>
        <w:rPr>
          <w:rFonts w:ascii="Times New Roman"/>
          <w:b/>
          <w:sz w:val="18"/>
        </w:rPr>
        <w:t>In the Year Two Thousand and Nine</w:t>
      </w:r>
    </w:p>
    <w:p w:rsidR="00BF7C67" w:rsidRDefault="000A55EB">
      <w:pPr>
        <w:suppressLineNumbers/>
        <w:spacing w:after="2"/>
        <w:jc w:val="center"/>
      </w:pPr>
      <w:r>
        <w:rPr>
          <w:rFonts w:ascii="Times New Roman"/>
          <w:b/>
          <w:sz w:val="24"/>
          <w:vertAlign w:val="superscript"/>
        </w:rPr>
        <w:t>_______________</w:t>
      </w:r>
    </w:p>
    <w:p w:rsidR="00BF7C67" w:rsidRDefault="000A55EB">
      <w:pPr>
        <w:suppressLineNumbers/>
        <w:spacing w:after="2"/>
      </w:pPr>
      <w:r>
        <w:rPr>
          <w:sz w:val="14"/>
        </w:rPr>
        <w:br/>
      </w:r>
      <w:r>
        <w:br/>
      </w:r>
    </w:p>
    <w:p w:rsidR="00BF7C67" w:rsidRDefault="000A55EB">
      <w:pPr>
        <w:suppressLineNumbers/>
      </w:pPr>
      <w:proofErr w:type="gramStart"/>
      <w:r>
        <w:rPr>
          <w:rFonts w:ascii="Times New Roman"/>
          <w:smallCaps/>
          <w:sz w:val="28"/>
        </w:rPr>
        <w:t>An Act relative to license renewal notifications.</w:t>
      </w:r>
      <w:proofErr w:type="gramEnd"/>
      <w:r>
        <w:br/>
      </w:r>
      <w:r>
        <w:br/>
      </w:r>
      <w:r>
        <w:br/>
      </w:r>
    </w:p>
    <w:p w:rsidR="00BF7C67" w:rsidRDefault="000A55EB">
      <w:pPr>
        <w:suppressLineNumbers/>
      </w:pPr>
      <w:r>
        <w:rPr>
          <w:rFonts w:ascii="Times New Roman"/>
          <w:i/>
        </w:rPr>
        <w:t>Whereas</w:t>
      </w:r>
      <w:r>
        <w:rPr>
          <w:rFonts w:ascii="Times New Roman"/>
        </w:rPr>
        <w:t xml:space="preserve">, The deferred operation for this act would tend to defeat its purpose, which is forthwith to </w:t>
      </w:r>
      <w:proofErr w:type="gramStart"/>
      <w:r>
        <w:rPr>
          <w:rFonts w:ascii="Times New Roman"/>
        </w:rPr>
        <w:t>make ,</w:t>
      </w:r>
      <w:proofErr w:type="gramEnd"/>
      <w:r>
        <w:rPr>
          <w:rFonts w:ascii="Times New Roman"/>
        </w:rPr>
        <w:t xml:space="preserve"> therefore it is hereby declared to be an emergency law, necessary for the immediate preservation of the public convenience.</w:t>
      </w:r>
      <w:r>
        <w:rPr>
          <w:rFonts w:ascii="Times New Roman"/>
        </w:rPr>
        <w:br/>
      </w:r>
      <w:r>
        <w:rPr>
          <w:rFonts w:ascii="Times New Roman"/>
        </w:rPr>
        <w:br/>
      </w:r>
    </w:p>
    <w:p w:rsidR="00BF7C67" w:rsidRDefault="000A55E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A55EB" w:rsidRPr="000A55EB" w:rsidRDefault="000A55EB" w:rsidP="000A55EB">
      <w:pPr>
        <w:spacing w:line="480" w:lineRule="auto"/>
        <w:rPr>
          <w:rFonts w:ascii="Times New Roman" w:hAnsi="Times New Roman" w:cs="Times New Roman"/>
          <w:sz w:val="24"/>
          <w:szCs w:val="24"/>
        </w:rPr>
      </w:pPr>
      <w:proofErr w:type="gramStart"/>
      <w:r w:rsidRPr="000A55EB">
        <w:rPr>
          <w:rFonts w:ascii="Times New Roman" w:hAnsi="Times New Roman" w:cs="Times New Roman"/>
          <w:sz w:val="24"/>
          <w:szCs w:val="24"/>
        </w:rPr>
        <w:t>SECTION 1.</w:t>
      </w:r>
      <w:proofErr w:type="gramEnd"/>
      <w:r w:rsidRPr="000A55EB">
        <w:rPr>
          <w:rFonts w:ascii="Times New Roman" w:hAnsi="Times New Roman" w:cs="Times New Roman"/>
          <w:sz w:val="24"/>
          <w:szCs w:val="24"/>
        </w:rPr>
        <w:t xml:space="preserve">   Chapter 90 of the General Laws is hereby amended by inserting after </w:t>
      </w:r>
      <w:r w:rsidR="009C11E1">
        <w:rPr>
          <w:rFonts w:ascii="Times New Roman" w:hAnsi="Times New Roman" w:cs="Times New Roman"/>
          <w:sz w:val="24"/>
          <w:szCs w:val="24"/>
        </w:rPr>
        <w:t>s</w:t>
      </w:r>
      <w:r w:rsidR="00765747">
        <w:rPr>
          <w:rFonts w:ascii="Times New Roman" w:hAnsi="Times New Roman" w:cs="Times New Roman"/>
          <w:sz w:val="24"/>
          <w:szCs w:val="24"/>
        </w:rPr>
        <w:t>ection 10</w:t>
      </w:r>
      <w:r w:rsidRPr="000A55EB">
        <w:rPr>
          <w:rFonts w:ascii="Times New Roman" w:hAnsi="Times New Roman" w:cs="Times New Roman"/>
          <w:sz w:val="24"/>
          <w:szCs w:val="24"/>
        </w:rPr>
        <w:t xml:space="preserve"> the following </w:t>
      </w:r>
      <w:r w:rsidR="009C11E1">
        <w:rPr>
          <w:rFonts w:ascii="Times New Roman" w:hAnsi="Times New Roman" w:cs="Times New Roman"/>
          <w:sz w:val="24"/>
          <w:szCs w:val="24"/>
        </w:rPr>
        <w:t>s</w:t>
      </w:r>
      <w:r w:rsidR="00765747">
        <w:rPr>
          <w:rFonts w:ascii="Times New Roman" w:hAnsi="Times New Roman" w:cs="Times New Roman"/>
          <w:sz w:val="24"/>
          <w:szCs w:val="24"/>
        </w:rPr>
        <w:t>ection</w:t>
      </w:r>
      <w:r w:rsidRPr="000A55EB">
        <w:rPr>
          <w:rFonts w:ascii="Times New Roman" w:hAnsi="Times New Roman" w:cs="Times New Roman"/>
          <w:sz w:val="24"/>
          <w:szCs w:val="24"/>
        </w:rPr>
        <w:t xml:space="preserve">:-  </w:t>
      </w:r>
    </w:p>
    <w:p w:rsidR="000A55EB" w:rsidRPr="000A55EB" w:rsidRDefault="00765747" w:rsidP="000A55EB">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Section 10B.</w:t>
      </w:r>
      <w:proofErr w:type="gramEnd"/>
      <w:r>
        <w:rPr>
          <w:rFonts w:ascii="Times New Roman" w:hAnsi="Times New Roman" w:cs="Times New Roman"/>
          <w:sz w:val="24"/>
          <w:szCs w:val="24"/>
        </w:rPr>
        <w:t xml:space="preserve"> </w:t>
      </w:r>
      <w:r w:rsidR="000A55EB" w:rsidRPr="000A55EB">
        <w:rPr>
          <w:rFonts w:ascii="Times New Roman" w:hAnsi="Times New Roman" w:cs="Times New Roman"/>
          <w:sz w:val="24"/>
          <w:szCs w:val="24"/>
        </w:rPr>
        <w:t xml:space="preserve">The registrar shall provide notification to each person who has a current and valid license to operate motor vehicles issued by the registrar of the expiration date previously established for such license and that the license may be renewed subject to qualification.  In addition, the notification shall provide information as determined by the registrar of the requirements and qualifications to renew such license. The registrar shall make such notification not less than 30 days or greater than 90 days prior to the expiration date of such license.  Such notification shall be sent by mail to the person so licensed at the last address listed in the records at the registry for such person.  Notwithstanding, the failure of a person to receive such </w:t>
      </w:r>
      <w:r w:rsidR="000A55EB" w:rsidRPr="000A55EB">
        <w:rPr>
          <w:rFonts w:ascii="Times New Roman" w:hAnsi="Times New Roman" w:cs="Times New Roman"/>
          <w:sz w:val="24"/>
          <w:szCs w:val="24"/>
        </w:rPr>
        <w:lastRenderedPageBreak/>
        <w:t xml:space="preserve">notification from the registrar shall not be a defense to any charged violation of the operation of a motor vehicle without a valid license pursuant to this </w:t>
      </w:r>
      <w:r>
        <w:rPr>
          <w:rFonts w:ascii="Times New Roman" w:hAnsi="Times New Roman" w:cs="Times New Roman"/>
          <w:sz w:val="24"/>
          <w:szCs w:val="24"/>
        </w:rPr>
        <w:t>chapter</w:t>
      </w:r>
      <w:r w:rsidR="000A55EB" w:rsidRPr="000A55EB">
        <w:rPr>
          <w:rFonts w:ascii="Times New Roman" w:hAnsi="Times New Roman" w:cs="Times New Roman"/>
          <w:sz w:val="24"/>
          <w:szCs w:val="24"/>
        </w:rPr>
        <w:t>.</w:t>
      </w:r>
    </w:p>
    <w:p w:rsidR="000A55EB" w:rsidRPr="000A55EB" w:rsidRDefault="000A55EB" w:rsidP="000A55EB">
      <w:pPr>
        <w:spacing w:line="480" w:lineRule="auto"/>
        <w:rPr>
          <w:rFonts w:ascii="Times New Roman" w:hAnsi="Times New Roman" w:cs="Times New Roman"/>
          <w:sz w:val="24"/>
          <w:szCs w:val="24"/>
        </w:rPr>
      </w:pPr>
    </w:p>
    <w:p w:rsidR="000A55EB" w:rsidRPr="000A55EB" w:rsidRDefault="000A55EB" w:rsidP="000A55EB">
      <w:pPr>
        <w:spacing w:line="480" w:lineRule="auto"/>
        <w:rPr>
          <w:rFonts w:ascii="Times New Roman" w:hAnsi="Times New Roman" w:cs="Times New Roman"/>
          <w:sz w:val="24"/>
          <w:szCs w:val="24"/>
        </w:rPr>
      </w:pPr>
      <w:proofErr w:type="gramStart"/>
      <w:r w:rsidRPr="000A55EB">
        <w:rPr>
          <w:rFonts w:ascii="Times New Roman" w:hAnsi="Times New Roman" w:cs="Times New Roman"/>
          <w:sz w:val="24"/>
          <w:szCs w:val="24"/>
        </w:rPr>
        <w:t>SECTION 2.</w:t>
      </w:r>
      <w:proofErr w:type="gramEnd"/>
      <w:r w:rsidRPr="000A55EB">
        <w:rPr>
          <w:rFonts w:ascii="Times New Roman" w:hAnsi="Times New Roman" w:cs="Times New Roman"/>
          <w:sz w:val="24"/>
          <w:szCs w:val="24"/>
        </w:rPr>
        <w:t xml:space="preserve">  The registrar of motor vehicles and his authorized agents shall collect a fee of 50 cents as a special assessment for every initial license to operate motor vehicles issued by the registrar and for every renewal of such license by the registrar occurring thereafter.  The assessment shall be collected, in addition to any other fees required to be collected by the registrar and his authorized agents under any general or special law, upon the issuance of each such initial license to operate motor vehicles and upon each such renewal thereafter, from each licensee.</w:t>
      </w:r>
    </w:p>
    <w:p w:rsidR="000A55EB" w:rsidRPr="000A55EB" w:rsidRDefault="000A55EB" w:rsidP="000A55EB">
      <w:pPr>
        <w:spacing w:line="480" w:lineRule="auto"/>
        <w:rPr>
          <w:rFonts w:ascii="Times New Roman" w:hAnsi="Times New Roman" w:cs="Times New Roman"/>
          <w:sz w:val="24"/>
          <w:szCs w:val="24"/>
        </w:rPr>
      </w:pPr>
      <w:r w:rsidRPr="000A55EB">
        <w:rPr>
          <w:rFonts w:ascii="Times New Roman" w:hAnsi="Times New Roman" w:cs="Times New Roman"/>
          <w:sz w:val="24"/>
          <w:szCs w:val="24"/>
        </w:rPr>
        <w:t xml:space="preserve">There shall be established and set up on the books of the commonwealth a separate fund to be known as the RMV License Expiration Notification Fund, hereinafter referred to as “Notification Fund”.  Notwithstanding any other general or special law to the contrary, all assessment fees collected under the foregoing paragraph shall be credited to the Notification Fund together with any revenue derived from the investment of the monies in said fund. </w:t>
      </w:r>
    </w:p>
    <w:p w:rsidR="000A55EB" w:rsidRPr="000A55EB" w:rsidRDefault="000A55EB" w:rsidP="000A55EB">
      <w:pPr>
        <w:spacing w:line="480" w:lineRule="auto"/>
        <w:rPr>
          <w:rFonts w:ascii="Times New Roman" w:hAnsi="Times New Roman" w:cs="Times New Roman"/>
          <w:sz w:val="24"/>
          <w:szCs w:val="24"/>
        </w:rPr>
      </w:pPr>
      <w:r w:rsidRPr="000A55EB">
        <w:rPr>
          <w:rFonts w:ascii="Times New Roman" w:hAnsi="Times New Roman" w:cs="Times New Roman"/>
          <w:sz w:val="24"/>
          <w:szCs w:val="24"/>
        </w:rPr>
        <w:t xml:space="preserve">Amounts credited to the Notification Fund shall be made available, without further appropriation, to the registry of motor vehicles. The registrar of motor vehicles shall be authorized to </w:t>
      </w:r>
      <w:r w:rsidR="007251FA">
        <w:rPr>
          <w:rFonts w:ascii="Times New Roman" w:hAnsi="Times New Roman" w:cs="Times New Roman"/>
          <w:sz w:val="24"/>
          <w:szCs w:val="24"/>
        </w:rPr>
        <w:t>expend</w:t>
      </w:r>
      <w:r w:rsidRPr="000A55EB">
        <w:rPr>
          <w:rFonts w:ascii="Times New Roman" w:hAnsi="Times New Roman" w:cs="Times New Roman"/>
          <w:sz w:val="24"/>
          <w:szCs w:val="24"/>
        </w:rPr>
        <w:t xml:space="preserve"> such monies solely for administrative costs related to the mailing and printing of license expiration notifications required to be sent by the registrar to persons licensed to operate motor vehicles in accordance with section 10</w:t>
      </w:r>
      <w:r w:rsidR="007251FA">
        <w:rPr>
          <w:rFonts w:ascii="Times New Roman" w:hAnsi="Times New Roman" w:cs="Times New Roman"/>
          <w:sz w:val="24"/>
          <w:szCs w:val="24"/>
        </w:rPr>
        <w:t>B</w:t>
      </w:r>
      <w:r w:rsidRPr="000A55EB">
        <w:rPr>
          <w:rFonts w:ascii="Times New Roman" w:hAnsi="Times New Roman" w:cs="Times New Roman"/>
          <w:sz w:val="24"/>
          <w:szCs w:val="24"/>
        </w:rPr>
        <w:t xml:space="preserve"> of chapter 90;  and, subject to the further restriction that no monies from said fund shall be used for any personnel related costs or </w:t>
      </w:r>
      <w:r w:rsidRPr="000A55EB">
        <w:rPr>
          <w:rFonts w:ascii="Times New Roman" w:hAnsi="Times New Roman" w:cs="Times New Roman"/>
          <w:sz w:val="24"/>
          <w:szCs w:val="24"/>
        </w:rPr>
        <w:lastRenderedPageBreak/>
        <w:t xml:space="preserve">expenses, to include without limitation any costs assessed pursuant to the provisions of section 5D of chapter 29.  </w:t>
      </w:r>
    </w:p>
    <w:p w:rsidR="000A55EB" w:rsidRPr="000A55EB" w:rsidRDefault="000A55EB" w:rsidP="000A55EB">
      <w:pPr>
        <w:spacing w:line="480" w:lineRule="auto"/>
        <w:rPr>
          <w:rFonts w:ascii="Times New Roman" w:hAnsi="Times New Roman" w:cs="Times New Roman"/>
          <w:sz w:val="24"/>
          <w:szCs w:val="24"/>
        </w:rPr>
      </w:pPr>
      <w:r w:rsidRPr="000A55EB">
        <w:rPr>
          <w:rFonts w:ascii="Times New Roman" w:hAnsi="Times New Roman" w:cs="Times New Roman"/>
          <w:sz w:val="24"/>
          <w:szCs w:val="24"/>
        </w:rPr>
        <w:t xml:space="preserve">Any money remaining in such fund at the end of the fiscal year shall not revert to the General Fund or any other account.  No expenditure or obligation for expenditure, from the Notification Fund shall be made to cause said fund at any time to become deficient.  </w:t>
      </w:r>
    </w:p>
    <w:p w:rsidR="00BF7C67" w:rsidRPr="000A55EB" w:rsidRDefault="000A55EB" w:rsidP="000A55EB">
      <w:pPr>
        <w:spacing w:line="480" w:lineRule="auto"/>
        <w:rPr>
          <w:rFonts w:ascii="Times New Roman" w:hAnsi="Times New Roman" w:cs="Times New Roman"/>
          <w:sz w:val="24"/>
          <w:szCs w:val="24"/>
        </w:rPr>
      </w:pPr>
      <w:r w:rsidRPr="000A55EB">
        <w:rPr>
          <w:rFonts w:ascii="Times New Roman" w:hAnsi="Times New Roman" w:cs="Times New Roman"/>
          <w:sz w:val="24"/>
          <w:szCs w:val="24"/>
        </w:rPr>
        <w:t xml:space="preserve"> The registrar shall prepare and submit to the secretary of administration and finance a monthly accounting report summarizing the receipts and expenses related to said fund; and provided, that each such monthly report shall be submitted no later than 30 days after the last day of the month being reported.</w:t>
      </w:r>
    </w:p>
    <w:sectPr w:rsidR="00BF7C67" w:rsidRPr="000A55EB" w:rsidSect="00BF7C6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7C67"/>
    <w:rsid w:val="000A55EB"/>
    <w:rsid w:val="00130539"/>
    <w:rsid w:val="007251FA"/>
    <w:rsid w:val="00765747"/>
    <w:rsid w:val="00891087"/>
    <w:rsid w:val="009C11E1"/>
    <w:rsid w:val="00AF7EEF"/>
    <w:rsid w:val="00BF7C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E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5EB"/>
    <w:rPr>
      <w:rFonts w:ascii="Tahoma" w:hAnsi="Tahoma" w:cs="Tahoma"/>
      <w:sz w:val="16"/>
      <w:szCs w:val="16"/>
    </w:rPr>
  </w:style>
  <w:style w:type="character" w:styleId="LineNumber">
    <w:name w:val="line number"/>
    <w:basedOn w:val="DefaultParagraphFont"/>
    <w:uiPriority w:val="99"/>
    <w:semiHidden/>
    <w:unhideWhenUsed/>
    <w:rsid w:val="000A55E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659</Words>
  <Characters>3760</Characters>
  <Application>Microsoft Office Word</Application>
  <DocSecurity>0</DocSecurity>
  <Lines>31</Lines>
  <Paragraphs>8</Paragraphs>
  <ScaleCrop>false</ScaleCrop>
  <Company>Massachusetts Legislature</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cp:lastPrinted>2009-01-16T21:16:00Z</cp:lastPrinted>
  <dcterms:created xsi:type="dcterms:W3CDTF">2009-01-16T20:58:00Z</dcterms:created>
  <dcterms:modified xsi:type="dcterms:W3CDTF">2009-01-16T21:17:00Z</dcterms:modified>
</cp:coreProperties>
</file>