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9C" w:rsidRDefault="00CA635E">
      <w:pPr>
        <w:suppressLineNumbers/>
        <w:spacing w:after="2"/>
        <w:jc w:val="center"/>
      </w:pPr>
      <w:r>
        <w:rPr>
          <w:rFonts w:ascii="Arial"/>
          <w:sz w:val="18"/>
        </w:rPr>
        <w:t>SENATE DOCKET, NO.         FILED ON: 1/13/2009</w:t>
      </w:r>
    </w:p>
    <w:p w:rsidR="0064639C" w:rsidRDefault="00CA635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A635E" w:rsidP="00DB534B">
            <w:pPr>
              <w:suppressLineNumbers/>
              <w:jc w:val="right"/>
              <w:rPr>
                <w:b/>
                <w:sz w:val="28"/>
              </w:rPr>
            </w:pPr>
          </w:p>
        </w:tc>
      </w:tr>
    </w:tbl>
    <w:p w:rsidR="0064639C" w:rsidRDefault="00CA635E">
      <w:pPr>
        <w:suppressLineNumbers/>
        <w:spacing w:before="2" w:after="2"/>
        <w:jc w:val="center"/>
      </w:pPr>
      <w:r>
        <w:rPr>
          <w:rFonts w:ascii="Old English Text MT"/>
          <w:sz w:val="32"/>
        </w:rPr>
        <w:t>The Commonwealth of Massachusetts</w:t>
      </w:r>
    </w:p>
    <w:p w:rsidR="0064639C" w:rsidRDefault="00CA635E">
      <w:pPr>
        <w:suppressLineNumbers/>
        <w:spacing w:after="2"/>
        <w:jc w:val="center"/>
      </w:pPr>
      <w:r>
        <w:rPr>
          <w:rFonts w:ascii="Times New Roman"/>
          <w:b/>
          <w:sz w:val="32"/>
          <w:vertAlign w:val="superscript"/>
        </w:rPr>
        <w:t>_______________</w:t>
      </w:r>
    </w:p>
    <w:p w:rsidR="0064639C" w:rsidRDefault="00CA635E">
      <w:pPr>
        <w:suppressLineNumbers/>
        <w:spacing w:before="2"/>
        <w:jc w:val="center"/>
      </w:pPr>
      <w:r>
        <w:rPr>
          <w:rFonts w:ascii="Times New Roman"/>
          <w:sz w:val="20"/>
        </w:rPr>
        <w:t>PRESENTED BY:</w:t>
      </w:r>
    </w:p>
    <w:p w:rsidR="0064639C" w:rsidRDefault="00CA635E">
      <w:pPr>
        <w:suppressLineNumbers/>
        <w:spacing w:after="2"/>
        <w:jc w:val="center"/>
      </w:pPr>
      <w:r>
        <w:rPr>
          <w:rFonts w:ascii="Times New Roman"/>
          <w:b/>
          <w:sz w:val="24"/>
        </w:rPr>
        <w:t>Brian A. Joyce</w:t>
      </w:r>
    </w:p>
    <w:p w:rsidR="0064639C" w:rsidRDefault="00CA635E">
      <w:pPr>
        <w:suppressLineNumbers/>
        <w:jc w:val="center"/>
      </w:pPr>
      <w:r>
        <w:rPr>
          <w:rFonts w:ascii="Times New Roman"/>
          <w:b/>
          <w:sz w:val="32"/>
          <w:vertAlign w:val="superscript"/>
        </w:rPr>
        <w:t>_______________</w:t>
      </w:r>
    </w:p>
    <w:p w:rsidR="0064639C" w:rsidRDefault="00CA63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639C" w:rsidRDefault="00CA635E">
      <w:pPr>
        <w:suppressLineNumbers/>
      </w:pPr>
      <w:r>
        <w:rPr>
          <w:rFonts w:ascii="Times New Roman"/>
          <w:sz w:val="20"/>
        </w:rPr>
        <w:tab/>
        <w:t>The undersigned legislators and/or citizens respectfully petition for the passage of the accompanying bill:</w:t>
      </w:r>
    </w:p>
    <w:p w:rsidR="0064639C" w:rsidRDefault="00CA635E">
      <w:pPr>
        <w:suppressLineNumbers/>
        <w:spacing w:after="2"/>
        <w:jc w:val="center"/>
      </w:pPr>
      <w:proofErr w:type="gramStart"/>
      <w:r>
        <w:rPr>
          <w:rFonts w:ascii="Times New Roman"/>
          <w:sz w:val="24"/>
        </w:rPr>
        <w:t xml:space="preserve">An Act relative to parental </w:t>
      </w:r>
      <w:r>
        <w:rPr>
          <w:rFonts w:ascii="Times New Roman"/>
          <w:sz w:val="24"/>
        </w:rPr>
        <w:t>leave.</w:t>
      </w:r>
      <w:proofErr w:type="gramEnd"/>
    </w:p>
    <w:p w:rsidR="0064639C" w:rsidRDefault="00CA635E">
      <w:pPr>
        <w:suppressLineNumbers/>
        <w:spacing w:after="2"/>
        <w:jc w:val="center"/>
      </w:pPr>
      <w:r>
        <w:rPr>
          <w:rFonts w:ascii="Times New Roman"/>
          <w:b/>
          <w:sz w:val="32"/>
          <w:vertAlign w:val="superscript"/>
        </w:rPr>
        <w:t>_______________</w:t>
      </w:r>
    </w:p>
    <w:p w:rsidR="0064639C" w:rsidRDefault="00CA635E">
      <w:pPr>
        <w:suppressLineNumbers/>
        <w:jc w:val="center"/>
      </w:pPr>
      <w:r>
        <w:rPr>
          <w:rFonts w:ascii="Times New Roman"/>
          <w:sz w:val="20"/>
        </w:rPr>
        <w:t>PETITION OF:</w:t>
      </w:r>
    </w:p>
    <w:p w:rsidR="0064639C" w:rsidRDefault="006463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639C">
            <w:tblPrEx>
              <w:tblCellMar>
                <w:top w:w="0" w:type="dxa"/>
                <w:bottom w:w="0" w:type="dxa"/>
              </w:tblCellMar>
            </w:tblPrEx>
            <w:tc>
              <w:tcPr>
                <w:tcW w:w="4500" w:type="dxa"/>
                <w:tcBorders>
                  <w:top w:val="nil"/>
                  <w:bottom w:val="single" w:sz="4" w:space="0" w:color="auto"/>
                  <w:right w:val="single" w:sz="4" w:space="0" w:color="auto"/>
                </w:tcBorders>
              </w:tcPr>
              <w:p w:rsidR="0064639C" w:rsidRDefault="00CA63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639C" w:rsidRDefault="00CA635E">
                <w:pPr>
                  <w:suppressLineNumbers/>
                  <w:spacing w:after="2"/>
                  <w:rPr>
                    <w:smallCaps/>
                  </w:rPr>
                </w:pPr>
                <w:r>
                  <w:rPr>
                    <w:rFonts w:ascii="Times New Roman"/>
                    <w:smallCaps/>
                    <w:sz w:val="24"/>
                  </w:rPr>
                  <w:t>District/Address:</w:t>
                </w:r>
              </w:p>
            </w:tc>
          </w:tr>
          <w:tr w:rsidR="0064639C">
            <w:tblPrEx>
              <w:tblCellMar>
                <w:top w:w="0" w:type="dxa"/>
                <w:bottom w:w="0" w:type="dxa"/>
              </w:tblCellMar>
            </w:tblPrEx>
            <w:tc>
              <w:tcPr>
                <w:tcW w:w="4500" w:type="dxa"/>
              </w:tcPr>
              <w:p w:rsidR="0064639C" w:rsidRDefault="00CA635E">
                <w:pPr>
                  <w:suppressLineNumbers/>
                  <w:spacing w:after="2"/>
                  <w:rPr>
                    <w:rFonts w:ascii="Times New Roman"/>
                  </w:rPr>
                </w:pPr>
                <w:r>
                  <w:rPr>
                    <w:rFonts w:ascii="Times New Roman"/>
                  </w:rPr>
                  <w:t>Brian A. Joyce</w:t>
                </w:r>
              </w:p>
            </w:tc>
            <w:tc>
              <w:tcPr>
                <w:tcW w:w="4500" w:type="dxa"/>
              </w:tcPr>
              <w:p w:rsidR="0064639C" w:rsidRDefault="00CA635E">
                <w:pPr>
                  <w:suppressLineNumbers/>
                  <w:spacing w:after="2"/>
                  <w:rPr>
                    <w:rFonts w:ascii="Times New Roman"/>
                  </w:rPr>
                </w:pPr>
                <w:r>
                  <w:rPr>
                    <w:rFonts w:ascii="Times New Roman"/>
                  </w:rPr>
                  <w:t>Norfolk, Bristol and Plymouth</w:t>
                </w:r>
              </w:p>
            </w:tc>
          </w:tr>
        </w:tbl>
      </w:sdtContent>
    </w:sdt>
    <w:p w:rsidR="0064639C" w:rsidRDefault="00CA635E">
      <w:pPr>
        <w:suppressLineNumbers/>
      </w:pPr>
      <w:r>
        <w:br w:type="page"/>
      </w:r>
    </w:p>
    <w:p w:rsidR="0064639C" w:rsidRDefault="00CA635E">
      <w:pPr>
        <w:suppressLineNumbers/>
        <w:spacing w:before="2" w:after="2"/>
        <w:jc w:val="center"/>
      </w:pPr>
      <w:r>
        <w:rPr>
          <w:rFonts w:ascii="Old English Text MT"/>
          <w:sz w:val="32"/>
        </w:rPr>
        <w:lastRenderedPageBreak/>
        <w:t>The Commonwealth of Massachusetts</w:t>
      </w:r>
      <w:r>
        <w:rPr>
          <w:rFonts w:ascii="Old English Text MT"/>
          <w:sz w:val="32"/>
        </w:rPr>
        <w:br/>
      </w:r>
    </w:p>
    <w:p w:rsidR="0064639C" w:rsidRDefault="00CA635E">
      <w:pPr>
        <w:suppressLineNumbers/>
        <w:spacing w:after="2"/>
        <w:jc w:val="center"/>
      </w:pPr>
      <w:r>
        <w:rPr>
          <w:rFonts w:ascii="Times New Roman"/>
          <w:b/>
          <w:sz w:val="24"/>
          <w:vertAlign w:val="superscript"/>
        </w:rPr>
        <w:t>_______________</w:t>
      </w:r>
    </w:p>
    <w:p w:rsidR="0064639C" w:rsidRDefault="00CA635E">
      <w:pPr>
        <w:suppressLineNumbers/>
        <w:spacing w:after="2"/>
        <w:jc w:val="center"/>
      </w:pPr>
      <w:r>
        <w:rPr>
          <w:rFonts w:ascii="Times New Roman"/>
          <w:b/>
          <w:sz w:val="18"/>
        </w:rPr>
        <w:t>In the Year Two Thousand and Nine</w:t>
      </w:r>
    </w:p>
    <w:p w:rsidR="0064639C" w:rsidRDefault="00CA635E">
      <w:pPr>
        <w:suppressLineNumbers/>
        <w:spacing w:after="2"/>
        <w:jc w:val="center"/>
      </w:pPr>
      <w:r>
        <w:rPr>
          <w:rFonts w:ascii="Times New Roman"/>
          <w:b/>
          <w:sz w:val="24"/>
          <w:vertAlign w:val="superscript"/>
        </w:rPr>
        <w:t>_______________</w:t>
      </w:r>
    </w:p>
    <w:p w:rsidR="0064639C" w:rsidRDefault="00CA635E">
      <w:pPr>
        <w:suppressLineNumbers/>
        <w:spacing w:after="2"/>
      </w:pPr>
      <w:r>
        <w:rPr>
          <w:sz w:val="14"/>
        </w:rPr>
        <w:br/>
      </w:r>
      <w:r>
        <w:br/>
      </w:r>
    </w:p>
    <w:p w:rsidR="0064639C" w:rsidRDefault="00CA635E">
      <w:pPr>
        <w:suppressLineNumbers/>
      </w:pPr>
      <w:proofErr w:type="gramStart"/>
      <w:r>
        <w:rPr>
          <w:rFonts w:ascii="Times New Roman"/>
          <w:smallCaps/>
          <w:sz w:val="28"/>
        </w:rPr>
        <w:t>An Act relative to parental leave.</w:t>
      </w:r>
      <w:proofErr w:type="gramEnd"/>
      <w:r>
        <w:br/>
      </w:r>
      <w:r>
        <w:br/>
      </w:r>
      <w:r>
        <w:br/>
      </w:r>
    </w:p>
    <w:p w:rsidR="0064639C" w:rsidRDefault="00CA635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D105D" w:rsidRPr="00DD105D" w:rsidRDefault="00DD105D" w:rsidP="00DD105D">
      <w:pPr>
        <w:spacing w:line="336" w:lineRule="auto"/>
        <w:rPr>
          <w:rFonts w:ascii="Times New Roman"/>
        </w:rPr>
      </w:pPr>
      <w:proofErr w:type="gramStart"/>
      <w:r w:rsidRPr="00DD105D">
        <w:rPr>
          <w:rFonts w:ascii="Times New Roman"/>
        </w:rPr>
        <w:t>SECTION 1.</w:t>
      </w:r>
      <w:proofErr w:type="gramEnd"/>
      <w:r w:rsidRPr="00DD105D">
        <w:rPr>
          <w:rFonts w:ascii="Times New Roman"/>
        </w:rPr>
        <w:t xml:space="preserve"> </w:t>
      </w:r>
      <w:r w:rsidRPr="00DD105D">
        <w:rPr>
          <w:rFonts w:ascii="Times New Roman"/>
        </w:rPr>
        <w:tab/>
        <w:t>Section 1 of c</w:t>
      </w:r>
      <w:r w:rsidR="00CA635E">
        <w:rPr>
          <w:rFonts w:ascii="Times New Roman"/>
        </w:rPr>
        <w:t xml:space="preserve">hapter 149 of the General Laws </w:t>
      </w:r>
      <w:r w:rsidRPr="00DD105D">
        <w:rPr>
          <w:rFonts w:ascii="Times New Roman"/>
        </w:rPr>
        <w:t xml:space="preserve">is hereby amended by striking out, in lines 31 and 32, the words </w:t>
      </w:r>
      <w:r w:rsidRPr="00DD105D">
        <w:rPr>
          <w:rFonts w:ascii="Times New Roman"/>
        </w:rPr>
        <w:t>“</w:t>
      </w:r>
      <w:r w:rsidRPr="00DD105D">
        <w:rPr>
          <w:rFonts w:ascii="Times New Roman"/>
        </w:rPr>
        <w:t>one hundred and five A to one hundred and five C</w:t>
      </w:r>
      <w:r w:rsidRPr="00DD105D">
        <w:rPr>
          <w:rFonts w:ascii="Times New Roman"/>
        </w:rPr>
        <w:t>”</w:t>
      </w:r>
      <w:r w:rsidRPr="00DD105D">
        <w:rPr>
          <w:rFonts w:ascii="Times New Roman"/>
        </w:rPr>
        <w:t xml:space="preserve"> and inserting in place thereof the following words:- 105A to 105D. </w:t>
      </w:r>
    </w:p>
    <w:p w:rsidR="00DD105D" w:rsidRPr="00DD105D" w:rsidRDefault="00DD105D" w:rsidP="00DD105D">
      <w:pPr>
        <w:spacing w:line="336" w:lineRule="auto"/>
        <w:rPr>
          <w:rFonts w:ascii="Times New Roman"/>
        </w:rPr>
      </w:pPr>
      <w:proofErr w:type="gramStart"/>
      <w:r w:rsidRPr="00DD105D">
        <w:rPr>
          <w:rFonts w:ascii="Times New Roman"/>
        </w:rPr>
        <w:t>SECTION 2.</w:t>
      </w:r>
      <w:proofErr w:type="gramEnd"/>
      <w:r w:rsidRPr="00DD105D">
        <w:rPr>
          <w:rFonts w:ascii="Times New Roman"/>
        </w:rPr>
        <w:tab/>
        <w:t>Said chapter 149 is hereby further amended by striking out section 105D, as appearing in the 2004 Official Edition, and inserting in place thereof the following section:-</w:t>
      </w:r>
    </w:p>
    <w:p w:rsidR="00DD105D" w:rsidRDefault="00DD105D" w:rsidP="00DD105D">
      <w:pPr>
        <w:spacing w:line="336" w:lineRule="auto"/>
        <w:rPr>
          <w:rFonts w:ascii="Times New Roman"/>
        </w:rPr>
      </w:pPr>
      <w:r w:rsidRPr="00DD105D">
        <w:rPr>
          <w:rFonts w:ascii="Times New Roman"/>
        </w:rPr>
        <w:t>Section 105D.</w:t>
      </w:r>
      <w:r w:rsidRPr="00DD105D">
        <w:rPr>
          <w:rFonts w:ascii="Times New Roman"/>
        </w:rPr>
        <w:tab/>
        <w:t xml:space="preserve">For the purposes of this section, an </w:t>
      </w:r>
      <w:r w:rsidRPr="00DD105D">
        <w:rPr>
          <w:rFonts w:ascii="Times New Roman"/>
        </w:rPr>
        <w:t>“</w:t>
      </w:r>
      <w:r w:rsidRPr="00DD105D">
        <w:rPr>
          <w:rFonts w:ascii="Times New Roman"/>
        </w:rPr>
        <w:t>employer</w:t>
      </w:r>
      <w:r w:rsidRPr="00DD105D">
        <w:rPr>
          <w:rFonts w:ascii="Times New Roman"/>
        </w:rPr>
        <w:t>”</w:t>
      </w:r>
      <w:r w:rsidRPr="00DD105D">
        <w:rPr>
          <w:rFonts w:ascii="Times New Roman"/>
        </w:rPr>
        <w:t xml:space="preserve"> shall be defined a</w:t>
      </w:r>
      <w:r>
        <w:rPr>
          <w:rFonts w:ascii="Times New Roman"/>
        </w:rPr>
        <w:t>s in subsection 5 of Section 1</w:t>
      </w:r>
      <w:r w:rsidRPr="00DD105D">
        <w:rPr>
          <w:rFonts w:ascii="Times New Roman"/>
        </w:rPr>
        <w:t xml:space="preserve"> of chapter </w:t>
      </w:r>
      <w:r>
        <w:rPr>
          <w:rFonts w:ascii="Times New Roman"/>
        </w:rPr>
        <w:t>151</w:t>
      </w:r>
      <w:r w:rsidRPr="00DD105D">
        <w:rPr>
          <w:rFonts w:ascii="Times New Roman"/>
        </w:rPr>
        <w:t>B.</w:t>
      </w:r>
    </w:p>
    <w:p w:rsidR="00DD105D" w:rsidRPr="00DD105D" w:rsidRDefault="00DD105D" w:rsidP="00DD105D">
      <w:pPr>
        <w:spacing w:line="336" w:lineRule="auto"/>
        <w:ind w:firstLine="720"/>
        <w:rPr>
          <w:rFonts w:ascii="Times New Roman"/>
        </w:rPr>
      </w:pPr>
      <w:r w:rsidRPr="00DD105D">
        <w:rPr>
          <w:rFonts w:ascii="Times New Roman"/>
        </w:rPr>
        <w:t xml:space="preserve">An employee who has completed the initial probationary period set by the terms of employment or, if there is no probationary period, has been employed by the same employer for at least 3 consecutive months as a full-time employee, who is absent from that employment for a period not exceeding 8 weeks for the purpose of giving birth or for adopting a child under the age of 18 or for adopting a child under the age of 23 if the child is mentally or physically disabled, or becoming the primary caregiver of a child born or adopted in the previous 12-months, the 8 week period to be called parental leave, and who shall give at least 2 </w:t>
      </w:r>
      <w:proofErr w:type="spellStart"/>
      <w:r w:rsidRPr="00DD105D">
        <w:rPr>
          <w:rFonts w:ascii="Times New Roman"/>
        </w:rPr>
        <w:t>weeks</w:t>
      </w:r>
      <w:proofErr w:type="spellEnd"/>
      <w:r w:rsidRPr="00DD105D">
        <w:rPr>
          <w:rFonts w:ascii="Times New Roman"/>
        </w:rPr>
        <w:t xml:space="preserve"> notice to the employer of the anticipated date of departure and intention to return, shall be restored to the employee</w:t>
      </w:r>
      <w:r w:rsidRPr="00DD105D">
        <w:rPr>
          <w:rFonts w:ascii="Times New Roman"/>
        </w:rPr>
        <w:t>’</w:t>
      </w:r>
      <w:r w:rsidRPr="00DD105D">
        <w:rPr>
          <w:rFonts w:ascii="Times New Roman"/>
        </w:rPr>
        <w:t>s previous, or a similar, position with the same status, pay, length of service credit and seniority, wherever applicable, as of the date of the leave. The parental leave may be with or without pay at the discretion of the employer.</w:t>
      </w:r>
    </w:p>
    <w:p w:rsidR="00DD105D" w:rsidRPr="00DD105D" w:rsidRDefault="00DD105D" w:rsidP="00DD105D">
      <w:pPr>
        <w:spacing w:line="336" w:lineRule="auto"/>
        <w:rPr>
          <w:rFonts w:ascii="Times New Roman"/>
        </w:rPr>
      </w:pPr>
      <w:r w:rsidRPr="00DD105D">
        <w:rPr>
          <w:rFonts w:ascii="Times New Roman"/>
        </w:rPr>
        <w:tab/>
        <w:t xml:space="preserve">The employer shall not be required to restore an employee on parental leave to the previous or a similar position if other employees of equal length of service credit and status in the same or similar position have been laid off due to economic conditions or other changes in operating conditions affecting </w:t>
      </w:r>
      <w:r w:rsidRPr="00DD105D">
        <w:rPr>
          <w:rFonts w:ascii="Times New Roman"/>
        </w:rPr>
        <w:lastRenderedPageBreak/>
        <w:t>employment during the period of the parental leave; provided, however, that the employee on parental leave shall retain any preferential consideration for another position to which the employee may be entitled as of the date of the leave.</w:t>
      </w:r>
    </w:p>
    <w:p w:rsidR="00DD105D" w:rsidRPr="00DD105D" w:rsidRDefault="00DD105D" w:rsidP="00DD105D">
      <w:pPr>
        <w:spacing w:line="336" w:lineRule="auto"/>
        <w:rPr>
          <w:rFonts w:ascii="Times New Roman"/>
        </w:rPr>
      </w:pPr>
      <w:r w:rsidRPr="00DD105D">
        <w:rPr>
          <w:rFonts w:ascii="Times New Roman"/>
        </w:rPr>
        <w:t xml:space="preserve"> </w:t>
      </w:r>
      <w:r w:rsidRPr="00DD105D">
        <w:rPr>
          <w:rFonts w:ascii="Times New Roman"/>
        </w:rPr>
        <w:tab/>
        <w:t>The parental leave shall not affect the employee</w:t>
      </w:r>
      <w:r w:rsidRPr="00DD105D">
        <w:rPr>
          <w:rFonts w:ascii="Times New Roman"/>
        </w:rPr>
        <w:t>’</w:t>
      </w:r>
      <w:r w:rsidRPr="00DD105D">
        <w:rPr>
          <w:rFonts w:ascii="Times New Roman"/>
        </w:rPr>
        <w:t>s right to receive vacation time, sick leave, bonuses, advancement, seniority, length of service credit, benefits, plans or programs for which the employee was eligible at the date of the leave, and any other advantages or rights of employment incident to the employment position; provided, however, that the parental leave shall not be included, when applicable, in the computation of the benefits, rights, and advantages; and provided, further, that the employer need not provide for the cost of any benefits, plans, or programs during the period of parental leave unless the employer so provides for all employees on leave of absence. Nothing in this section shall be construed to affect any bargaining agreement or company policy which provides for greater or additional benefits than those required under this section.</w:t>
      </w:r>
    </w:p>
    <w:p w:rsidR="00DD105D" w:rsidRPr="00DD105D" w:rsidRDefault="00DD105D" w:rsidP="00DD105D">
      <w:pPr>
        <w:spacing w:line="336" w:lineRule="auto"/>
        <w:rPr>
          <w:rFonts w:ascii="Times New Roman"/>
        </w:rPr>
      </w:pPr>
      <w:r w:rsidRPr="00DD105D">
        <w:rPr>
          <w:rFonts w:ascii="Times New Roman"/>
        </w:rPr>
        <w:tab/>
        <w:t>The employer shall post notice of the provisions of this section in a conspicuous place where employees may view the notice.</w:t>
      </w:r>
    </w:p>
    <w:p w:rsidR="0064639C" w:rsidRDefault="00DD105D" w:rsidP="00DD105D">
      <w:pPr>
        <w:spacing w:line="336" w:lineRule="auto"/>
      </w:pPr>
      <w:r w:rsidRPr="00DD105D">
        <w:rPr>
          <w:rFonts w:ascii="Times New Roman"/>
        </w:rPr>
        <w:tab/>
      </w:r>
      <w:proofErr w:type="gramStart"/>
      <w:r w:rsidRPr="00DD105D">
        <w:rPr>
          <w:rFonts w:ascii="Times New Roman"/>
        </w:rPr>
        <w:t>SECTION 3.</w:t>
      </w:r>
      <w:proofErr w:type="gramEnd"/>
      <w:r w:rsidRPr="00DD105D">
        <w:rPr>
          <w:rFonts w:ascii="Times New Roman"/>
        </w:rPr>
        <w:tab/>
        <w:t>Within 90 days after the effective date of this act, the secretary of the executive office of labor and workforce development shall promulgate regulations necessary to implement the requirements of this act.</w:t>
      </w:r>
      <w:r w:rsidR="00CA635E">
        <w:rPr>
          <w:rFonts w:ascii="Times New Roman"/>
        </w:rPr>
        <w:tab/>
      </w:r>
    </w:p>
    <w:sectPr w:rsidR="0064639C" w:rsidSect="006463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639C"/>
    <w:rsid w:val="0064639C"/>
    <w:rsid w:val="00CA635E"/>
    <w:rsid w:val="00DD1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05D"/>
    <w:rPr>
      <w:rFonts w:ascii="Tahoma" w:hAnsi="Tahoma" w:cs="Tahoma"/>
      <w:sz w:val="16"/>
      <w:szCs w:val="16"/>
    </w:rPr>
  </w:style>
  <w:style w:type="character" w:styleId="LineNumber">
    <w:name w:val="line number"/>
    <w:basedOn w:val="DefaultParagraphFont"/>
    <w:uiPriority w:val="99"/>
    <w:semiHidden/>
    <w:unhideWhenUsed/>
    <w:rsid w:val="00DD10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620</Words>
  <Characters>3535</Characters>
  <Application>Microsoft Office Word</Application>
  <DocSecurity>0</DocSecurity>
  <Lines>29</Lines>
  <Paragraphs>8</Paragraphs>
  <ScaleCrop>false</ScaleCrop>
  <Company>Massachusetts Legislature</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2009-01-14T03:29:00Z</dcterms:created>
  <dcterms:modified xsi:type="dcterms:W3CDTF">2009-01-14T03:31:00Z</dcterms:modified>
</cp:coreProperties>
</file>