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CC4" w:rsidRDefault="00D077DE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1/13/2009</w:t>
      </w:r>
    </w:p>
    <w:p w:rsidR="00981CC4" w:rsidRDefault="00D077DE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D077DE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981CC4" w:rsidRDefault="00D077D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981CC4" w:rsidRDefault="00D077D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81CC4" w:rsidRDefault="00D077DE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981CC4" w:rsidRDefault="00D077DE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Michael W. Morrissey</w:t>
      </w:r>
    </w:p>
    <w:p w:rsidR="00981CC4" w:rsidRDefault="00D077DE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81CC4" w:rsidRDefault="00D077DE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981CC4" w:rsidRDefault="00D077DE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981CC4" w:rsidRDefault="00D077DE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 xml:space="preserve">An Act relative to Plymouth </w:t>
      </w:r>
      <w:r>
        <w:rPr>
          <w:rFonts w:ascii="Times New Roman"/>
          <w:sz w:val="24"/>
        </w:rPr>
        <w:t>county assistant clerk magistrates.</w:t>
      </w:r>
      <w:proofErr w:type="gramEnd"/>
    </w:p>
    <w:p w:rsidR="00981CC4" w:rsidRDefault="00D077D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81CC4" w:rsidRDefault="00D077DE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981CC4" w:rsidRDefault="00981CC4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981CC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981CC4" w:rsidRDefault="00D077D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981CC4" w:rsidRDefault="00D077D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981CC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981CC4" w:rsidRDefault="00D077D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Michael W. Morrissey</w:t>
                </w:r>
              </w:p>
            </w:tc>
            <w:tc>
              <w:tcPr>
                <w:tcW w:w="4500" w:type="dxa"/>
              </w:tcPr>
              <w:p w:rsidR="00981CC4" w:rsidRDefault="00D077D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Norfolk and Plymouth</w:t>
                </w:r>
              </w:p>
            </w:tc>
          </w:tr>
        </w:tbl>
      </w:sdtContent>
    </w:sdt>
    <w:p w:rsidR="00981CC4" w:rsidRDefault="00D077DE">
      <w:pPr>
        <w:suppressLineNumbers/>
      </w:pPr>
      <w:r>
        <w:br w:type="page"/>
      </w:r>
    </w:p>
    <w:p w:rsidR="00981CC4" w:rsidRDefault="00D077DE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S00859 OF 2007-2008.]</w:t>
      </w:r>
    </w:p>
    <w:p w:rsidR="00981CC4" w:rsidRDefault="00D077D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981CC4" w:rsidRDefault="00D077D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81CC4" w:rsidRDefault="00D077DE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981CC4" w:rsidRDefault="00D077D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81CC4" w:rsidRDefault="00D077DE">
      <w:pPr>
        <w:suppressLineNumbers/>
        <w:spacing w:after="2"/>
      </w:pPr>
      <w:r>
        <w:rPr>
          <w:sz w:val="14"/>
        </w:rPr>
        <w:br/>
      </w:r>
      <w:r>
        <w:br/>
      </w:r>
    </w:p>
    <w:p w:rsidR="00981CC4" w:rsidRDefault="00D077DE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Plymouth county assistant clerk magistrates.</w:t>
      </w:r>
      <w:proofErr w:type="gramEnd"/>
      <w:r>
        <w:br/>
      </w:r>
      <w:r>
        <w:br/>
      </w:r>
      <w:r>
        <w:br/>
      </w:r>
    </w:p>
    <w:p w:rsidR="00981CC4" w:rsidRDefault="00D077DE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981CC4" w:rsidRPr="00D077DE" w:rsidRDefault="00D077DE" w:rsidP="00D077DE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</w:rPr>
      </w:pPr>
      <w:r w:rsidRPr="00D077DE">
        <w:rPr>
          <w:rFonts w:ascii="Times New Roman" w:hAnsi="Times New Roman" w:cs="Times New Roman"/>
        </w:rPr>
        <w:tab/>
      </w:r>
      <w:proofErr w:type="gramStart"/>
      <w:r w:rsidRPr="00D077DE">
        <w:rPr>
          <w:rFonts w:ascii="Times New Roman" w:eastAsia="Times New Roman" w:hAnsi="Times New Roman" w:cs="Times New Roman"/>
        </w:rPr>
        <w:t>SECTION 1.</w:t>
      </w:r>
      <w:proofErr w:type="gramEnd"/>
      <w:r w:rsidRPr="00D077DE">
        <w:rPr>
          <w:rFonts w:ascii="Times New Roman" w:eastAsia="Times New Roman" w:hAnsi="Times New Roman" w:cs="Times New Roman"/>
        </w:rPr>
        <w:t xml:space="preserve"> Section 5 of Chapter 221 of the General Laws, as appearing in the 2004 Official Edition, is hereby amended in line 14 by deleting “Plymouth, 6 assistant clerks” and inserting in place thereof “Plymouth, 10 assistant clerks”.</w:t>
      </w:r>
    </w:p>
    <w:sectPr w:rsidR="00981CC4" w:rsidRPr="00D077DE" w:rsidSect="00981CC4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81CC4"/>
    <w:rsid w:val="00981CC4"/>
    <w:rsid w:val="00D07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7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7DE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D077D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1038</Characters>
  <Application>Microsoft Office Word</Application>
  <DocSecurity>0</DocSecurity>
  <Lines>8</Lines>
  <Paragraphs>2</Paragraphs>
  <ScaleCrop>false</ScaleCrop>
  <Company>Massachusetts Legislature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 Brennan III</cp:lastModifiedBy>
  <cp:revision>2</cp:revision>
  <dcterms:created xsi:type="dcterms:W3CDTF">2009-01-13T18:51:00Z</dcterms:created>
  <dcterms:modified xsi:type="dcterms:W3CDTF">2009-01-13T18:51:00Z</dcterms:modified>
</cp:coreProperties>
</file>