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6E" w:rsidRDefault="009272B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A066E" w:rsidRDefault="009272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6087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066E" w:rsidRDefault="009272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066E" w:rsidRDefault="009272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066E" w:rsidRDefault="009272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066E" w:rsidRDefault="009272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2A066E" w:rsidRDefault="009272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066E" w:rsidRDefault="009272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066E" w:rsidRDefault="009272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066E" w:rsidRDefault="00D6087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Survivor B</w:t>
      </w:r>
      <w:r w:rsidR="009272BB">
        <w:rPr>
          <w:rFonts w:ascii="Times New Roman"/>
          <w:sz w:val="24"/>
        </w:rPr>
        <w:t>enefits.</w:t>
      </w:r>
    </w:p>
    <w:p w:rsidR="002A066E" w:rsidRDefault="009272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066E" w:rsidRDefault="009272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066E" w:rsidRDefault="002A06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A066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A066E" w:rsidRDefault="009272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A066E" w:rsidRDefault="009272B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A066E">
            <w:tc>
              <w:tcPr>
                <w:tcW w:w="4500" w:type="dxa"/>
              </w:tcPr>
              <w:p w:rsidR="002A066E" w:rsidRDefault="009272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2A066E" w:rsidRDefault="009272B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2A066E" w:rsidRDefault="009272BB">
      <w:pPr>
        <w:suppressLineNumbers/>
      </w:pPr>
      <w:r>
        <w:br w:type="page"/>
      </w:r>
    </w:p>
    <w:p w:rsidR="002A066E" w:rsidRDefault="009272B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S01493 OF 2007-2008.]</w:t>
      </w:r>
    </w:p>
    <w:p w:rsidR="002A066E" w:rsidRDefault="009272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A066E" w:rsidRDefault="009272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066E" w:rsidRDefault="009272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066E" w:rsidRDefault="009272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066E" w:rsidRDefault="009272BB">
      <w:pPr>
        <w:suppressLineNumbers/>
        <w:spacing w:after="2"/>
      </w:pPr>
      <w:r>
        <w:rPr>
          <w:sz w:val="14"/>
        </w:rPr>
        <w:br/>
      </w:r>
      <w:r>
        <w:br/>
      </w:r>
    </w:p>
    <w:p w:rsidR="002A066E" w:rsidRDefault="009272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survivor benefits.</w:t>
      </w:r>
      <w:proofErr w:type="gramEnd"/>
      <w:r>
        <w:br/>
      </w:r>
      <w:r>
        <w:br/>
      </w:r>
      <w:r>
        <w:br/>
      </w:r>
    </w:p>
    <w:p w:rsidR="002A066E" w:rsidRDefault="009272B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A066E" w:rsidRDefault="009272BB" w:rsidP="009272BB">
      <w:pPr>
        <w:pStyle w:val="Heading1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</w:t>
      </w:r>
      <w:r>
        <w:tab/>
      </w:r>
      <w:r w:rsidRPr="00826D93">
        <w:t xml:space="preserve">Section 12 of Chapter 32, as appearing in the 2000 Official Edition, is hereby amended by striking the words “two-thirds of the yearly amount of” in line 96 and by striking the words “not less than two-thirds of” in line 100. </w:t>
      </w:r>
    </w:p>
    <w:sectPr w:rsidR="002A066E" w:rsidSect="002A06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066E"/>
    <w:rsid w:val="002A066E"/>
    <w:rsid w:val="009272BB"/>
    <w:rsid w:val="00BC7342"/>
    <w:rsid w:val="00D6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42"/>
  </w:style>
  <w:style w:type="paragraph" w:styleId="Heading1">
    <w:name w:val="heading 1"/>
    <w:basedOn w:val="Normal"/>
    <w:next w:val="Normal"/>
    <w:link w:val="Heading1Char"/>
    <w:qFormat/>
    <w:rsid w:val="00927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72BB"/>
  </w:style>
  <w:style w:type="character" w:customStyle="1" w:styleId="Heading1Char">
    <w:name w:val="Heading 1 Char"/>
    <w:basedOn w:val="DefaultParagraphFont"/>
    <w:link w:val="Heading1"/>
    <w:rsid w:val="009272B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2009-01-13T22:00:00Z</dcterms:created>
  <dcterms:modified xsi:type="dcterms:W3CDTF">2009-01-14T20:09:00Z</dcterms:modified>
</cp:coreProperties>
</file>