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94" w:rsidRDefault="00F9430B">
      <w:pPr>
        <w:suppressLineNumbers/>
        <w:spacing w:after="2"/>
        <w:jc w:val="center"/>
      </w:pPr>
      <w:r>
        <w:rPr>
          <w:rFonts w:ascii="Arial"/>
          <w:sz w:val="18"/>
        </w:rPr>
        <w:t>SENATE DOCKET, NO.         FILED ON: 1/13/2009</w:t>
      </w:r>
    </w:p>
    <w:p w:rsidR="001B3394" w:rsidRDefault="00F9430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430B" w:rsidP="00DB534B">
            <w:pPr>
              <w:suppressLineNumbers/>
              <w:jc w:val="right"/>
              <w:rPr>
                <w:b/>
                <w:sz w:val="28"/>
              </w:rPr>
            </w:pPr>
          </w:p>
        </w:tc>
      </w:tr>
    </w:tbl>
    <w:p w:rsidR="001B3394" w:rsidRDefault="00F9430B">
      <w:pPr>
        <w:suppressLineNumbers/>
        <w:spacing w:before="2" w:after="2"/>
        <w:jc w:val="center"/>
      </w:pPr>
      <w:r>
        <w:rPr>
          <w:rFonts w:ascii="Old English Text MT"/>
          <w:sz w:val="32"/>
        </w:rPr>
        <w:t>The Commonwealth of Massachusetts</w:t>
      </w:r>
    </w:p>
    <w:p w:rsidR="001B3394" w:rsidRDefault="00F9430B">
      <w:pPr>
        <w:suppressLineNumbers/>
        <w:spacing w:after="2"/>
        <w:jc w:val="center"/>
      </w:pPr>
      <w:r>
        <w:rPr>
          <w:rFonts w:ascii="Times New Roman"/>
          <w:b/>
          <w:sz w:val="32"/>
          <w:vertAlign w:val="superscript"/>
        </w:rPr>
        <w:t>_______________</w:t>
      </w:r>
    </w:p>
    <w:p w:rsidR="001B3394" w:rsidRDefault="00F9430B">
      <w:pPr>
        <w:suppressLineNumbers/>
        <w:spacing w:before="2"/>
        <w:jc w:val="center"/>
      </w:pPr>
      <w:r>
        <w:rPr>
          <w:rFonts w:ascii="Times New Roman"/>
          <w:sz w:val="20"/>
        </w:rPr>
        <w:t>PRESENTED BY:</w:t>
      </w:r>
    </w:p>
    <w:p w:rsidR="001B3394" w:rsidRDefault="00F9430B">
      <w:pPr>
        <w:suppressLineNumbers/>
        <w:spacing w:after="2"/>
        <w:jc w:val="center"/>
      </w:pPr>
      <w:r>
        <w:rPr>
          <w:rFonts w:ascii="Times New Roman"/>
          <w:b/>
          <w:sz w:val="24"/>
        </w:rPr>
        <w:t>Cynthia Stone Creem</w:t>
      </w:r>
    </w:p>
    <w:p w:rsidR="001B3394" w:rsidRDefault="00F9430B">
      <w:pPr>
        <w:suppressLineNumbers/>
        <w:jc w:val="center"/>
      </w:pPr>
      <w:r>
        <w:rPr>
          <w:rFonts w:ascii="Times New Roman"/>
          <w:b/>
          <w:sz w:val="32"/>
          <w:vertAlign w:val="superscript"/>
        </w:rPr>
        <w:t>_______________</w:t>
      </w:r>
    </w:p>
    <w:p w:rsidR="001B3394" w:rsidRDefault="00F943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B3394" w:rsidRDefault="00F9430B">
      <w:pPr>
        <w:suppressLineNumbers/>
      </w:pPr>
      <w:r>
        <w:rPr>
          <w:rFonts w:ascii="Times New Roman"/>
          <w:sz w:val="20"/>
        </w:rPr>
        <w:tab/>
        <w:t>The undersigned legislators and/or citizens respectfully petition for the passage of the accompanying bill:</w:t>
      </w:r>
    </w:p>
    <w:p w:rsidR="001B3394" w:rsidRDefault="00F9430B">
      <w:pPr>
        <w:suppressLineNumbers/>
        <w:spacing w:after="2"/>
        <w:jc w:val="center"/>
      </w:pPr>
      <w:proofErr w:type="gramStart"/>
      <w:r>
        <w:rPr>
          <w:rFonts w:ascii="Times New Roman"/>
          <w:sz w:val="24"/>
        </w:rPr>
        <w:t>An Act relative to the appoi</w:t>
      </w:r>
      <w:r>
        <w:rPr>
          <w:rFonts w:ascii="Times New Roman"/>
          <w:sz w:val="24"/>
        </w:rPr>
        <w:t>ntment of GAL to investigate.</w:t>
      </w:r>
      <w:proofErr w:type="gramEnd"/>
    </w:p>
    <w:p w:rsidR="001B3394" w:rsidRDefault="00F9430B">
      <w:pPr>
        <w:suppressLineNumbers/>
        <w:spacing w:after="2"/>
        <w:jc w:val="center"/>
      </w:pPr>
      <w:r>
        <w:rPr>
          <w:rFonts w:ascii="Times New Roman"/>
          <w:b/>
          <w:sz w:val="32"/>
          <w:vertAlign w:val="superscript"/>
        </w:rPr>
        <w:t>_______________</w:t>
      </w:r>
    </w:p>
    <w:p w:rsidR="001B3394" w:rsidRDefault="00F9430B">
      <w:pPr>
        <w:suppressLineNumbers/>
        <w:jc w:val="center"/>
      </w:pPr>
      <w:r>
        <w:rPr>
          <w:rFonts w:ascii="Times New Roman"/>
          <w:sz w:val="20"/>
        </w:rPr>
        <w:t>PETITION OF:</w:t>
      </w:r>
    </w:p>
    <w:p w:rsidR="001B3394" w:rsidRDefault="001B339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B3394">
            <w:tblPrEx>
              <w:tblCellMar>
                <w:top w:w="0" w:type="dxa"/>
                <w:bottom w:w="0" w:type="dxa"/>
              </w:tblCellMar>
            </w:tblPrEx>
            <w:tc>
              <w:tcPr>
                <w:tcW w:w="4500" w:type="dxa"/>
                <w:tcBorders>
                  <w:top w:val="nil"/>
                  <w:bottom w:val="single" w:sz="4" w:space="0" w:color="auto"/>
                  <w:right w:val="single" w:sz="4" w:space="0" w:color="auto"/>
                </w:tcBorders>
              </w:tcPr>
              <w:p w:rsidR="001B3394" w:rsidRDefault="00F943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B3394" w:rsidRDefault="00F9430B">
                <w:pPr>
                  <w:suppressLineNumbers/>
                  <w:spacing w:after="2"/>
                  <w:rPr>
                    <w:smallCaps/>
                  </w:rPr>
                </w:pPr>
                <w:r>
                  <w:rPr>
                    <w:rFonts w:ascii="Times New Roman"/>
                    <w:smallCaps/>
                    <w:sz w:val="24"/>
                  </w:rPr>
                  <w:t>District/Address:</w:t>
                </w:r>
              </w:p>
            </w:tc>
          </w:tr>
          <w:tr w:rsidR="001B3394">
            <w:tblPrEx>
              <w:tblCellMar>
                <w:top w:w="0" w:type="dxa"/>
                <w:bottom w:w="0" w:type="dxa"/>
              </w:tblCellMar>
            </w:tblPrEx>
            <w:tc>
              <w:tcPr>
                <w:tcW w:w="4500" w:type="dxa"/>
              </w:tcPr>
              <w:p w:rsidR="001B3394" w:rsidRDefault="00F9430B">
                <w:pPr>
                  <w:suppressLineNumbers/>
                  <w:spacing w:after="2"/>
                  <w:rPr>
                    <w:rFonts w:ascii="Times New Roman"/>
                  </w:rPr>
                </w:pPr>
                <w:r>
                  <w:rPr>
                    <w:rFonts w:ascii="Times New Roman"/>
                  </w:rPr>
                  <w:t>Cynthia Stone Creem</w:t>
                </w:r>
              </w:p>
            </w:tc>
            <w:tc>
              <w:tcPr>
                <w:tcW w:w="4500" w:type="dxa"/>
              </w:tcPr>
              <w:p w:rsidR="001B3394" w:rsidRDefault="00F9430B">
                <w:pPr>
                  <w:suppressLineNumbers/>
                  <w:spacing w:after="2"/>
                  <w:rPr>
                    <w:rFonts w:ascii="Times New Roman"/>
                  </w:rPr>
                </w:pPr>
                <w:r>
                  <w:rPr>
                    <w:rFonts w:ascii="Times New Roman"/>
                  </w:rPr>
                  <w:t>First Middlesex and Norfolk</w:t>
                </w:r>
              </w:p>
            </w:tc>
          </w:tr>
        </w:tbl>
      </w:sdtContent>
    </w:sdt>
    <w:p w:rsidR="001B3394" w:rsidRDefault="00F9430B">
      <w:pPr>
        <w:suppressLineNumbers/>
      </w:pPr>
      <w:r>
        <w:br w:type="page"/>
      </w:r>
    </w:p>
    <w:p w:rsidR="001B3394" w:rsidRDefault="00F9430B">
      <w:pPr>
        <w:suppressLineNumbers/>
        <w:spacing w:before="2" w:after="2"/>
        <w:jc w:val="center"/>
      </w:pPr>
      <w:r>
        <w:rPr>
          <w:rFonts w:ascii="Old English Text MT"/>
          <w:sz w:val="32"/>
        </w:rPr>
        <w:lastRenderedPageBreak/>
        <w:t>The Commonwealth of Massachusetts</w:t>
      </w:r>
      <w:r>
        <w:rPr>
          <w:rFonts w:ascii="Old English Text MT"/>
          <w:sz w:val="32"/>
        </w:rPr>
        <w:br/>
      </w:r>
    </w:p>
    <w:p w:rsidR="001B3394" w:rsidRDefault="00F9430B">
      <w:pPr>
        <w:suppressLineNumbers/>
        <w:spacing w:after="2"/>
        <w:jc w:val="center"/>
      </w:pPr>
      <w:r>
        <w:rPr>
          <w:rFonts w:ascii="Times New Roman"/>
          <w:b/>
          <w:sz w:val="24"/>
          <w:vertAlign w:val="superscript"/>
        </w:rPr>
        <w:t>_______________</w:t>
      </w:r>
    </w:p>
    <w:p w:rsidR="001B3394" w:rsidRDefault="00F9430B">
      <w:pPr>
        <w:suppressLineNumbers/>
        <w:spacing w:after="2"/>
        <w:jc w:val="center"/>
      </w:pPr>
      <w:r>
        <w:rPr>
          <w:rFonts w:ascii="Times New Roman"/>
          <w:b/>
          <w:sz w:val="18"/>
        </w:rPr>
        <w:t>In the Year Two Thousand and Nine</w:t>
      </w:r>
    </w:p>
    <w:p w:rsidR="001B3394" w:rsidRDefault="00F9430B">
      <w:pPr>
        <w:suppressLineNumbers/>
        <w:spacing w:after="2"/>
        <w:jc w:val="center"/>
      </w:pPr>
      <w:r>
        <w:rPr>
          <w:rFonts w:ascii="Times New Roman"/>
          <w:b/>
          <w:sz w:val="24"/>
          <w:vertAlign w:val="superscript"/>
        </w:rPr>
        <w:t>_______________</w:t>
      </w:r>
    </w:p>
    <w:p w:rsidR="001B3394" w:rsidRDefault="00F9430B">
      <w:pPr>
        <w:suppressLineNumbers/>
        <w:spacing w:after="2"/>
      </w:pPr>
      <w:r>
        <w:rPr>
          <w:sz w:val="14"/>
        </w:rPr>
        <w:br/>
      </w:r>
      <w:r>
        <w:br/>
      </w:r>
    </w:p>
    <w:p w:rsidR="001B3394" w:rsidRDefault="00F9430B">
      <w:pPr>
        <w:suppressLineNumbers/>
      </w:pPr>
      <w:proofErr w:type="gramStart"/>
      <w:r>
        <w:rPr>
          <w:rFonts w:ascii="Times New Roman"/>
          <w:smallCaps/>
          <w:sz w:val="28"/>
        </w:rPr>
        <w:t>An Act relative to the appointment of GAL to investigate.</w:t>
      </w:r>
      <w:proofErr w:type="gramEnd"/>
      <w:r>
        <w:br/>
      </w:r>
      <w:r>
        <w:br/>
      </w:r>
      <w:r>
        <w:br/>
      </w:r>
    </w:p>
    <w:p w:rsidR="001B3394" w:rsidRDefault="00F943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430B" w:rsidRPr="00F9430B" w:rsidRDefault="00F9430B" w:rsidP="00F9430B">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F9430B">
        <w:rPr>
          <w:rFonts w:ascii="Times New Roman" w:eastAsia="Times New Roman" w:hAnsi="Times New Roman" w:cs="Times New Roman"/>
          <w:sz w:val="24"/>
          <w:szCs w:val="20"/>
        </w:rPr>
        <w:t>SECTION 1.</w:t>
      </w:r>
      <w:proofErr w:type="gramEnd"/>
      <w:r w:rsidRPr="00F9430B">
        <w:rPr>
          <w:rFonts w:ascii="Times New Roman" w:eastAsia="Times New Roman" w:hAnsi="Times New Roman" w:cs="Times New Roman"/>
          <w:sz w:val="24"/>
          <w:szCs w:val="20"/>
        </w:rPr>
        <w:t>  Chapter 215 of the General Laws, as appearing in the 1996 Official Edition, is hereby amended by striking section 56A and inserting in place thereof the following section</w:t>
      </w:r>
      <w:proofErr w:type="gramStart"/>
      <w:r w:rsidRPr="00F9430B">
        <w:rPr>
          <w:rFonts w:ascii="Times New Roman" w:eastAsia="Times New Roman" w:hAnsi="Times New Roman" w:cs="Times New Roman"/>
          <w:sz w:val="24"/>
          <w:szCs w:val="20"/>
        </w:rPr>
        <w:t>:—</w:t>
      </w:r>
      <w:proofErr w:type="gramEnd"/>
      <w:r w:rsidRPr="00F9430B">
        <w:rPr>
          <w:rFonts w:ascii="Times New Roman" w:eastAsia="Times New Roman" w:hAnsi="Times New Roman" w:cs="Times New Roman"/>
          <w:sz w:val="24"/>
          <w:szCs w:val="20"/>
        </w:rPr>
        <w:br/>
        <w:t xml:space="preserve">            Section 56A. Any judge of a probate and family court may appoint a guardian ad </w:t>
      </w:r>
      <w:proofErr w:type="spellStart"/>
      <w:r w:rsidRPr="00F9430B">
        <w:rPr>
          <w:rFonts w:ascii="Times New Roman" w:eastAsia="Times New Roman" w:hAnsi="Times New Roman" w:cs="Times New Roman"/>
          <w:sz w:val="24"/>
          <w:szCs w:val="20"/>
        </w:rPr>
        <w:t>litem</w:t>
      </w:r>
      <w:proofErr w:type="spellEnd"/>
      <w:r w:rsidRPr="00F9430B">
        <w:rPr>
          <w:rFonts w:ascii="Times New Roman" w:eastAsia="Times New Roman" w:hAnsi="Times New Roman" w:cs="Times New Roman"/>
          <w:sz w:val="24"/>
          <w:szCs w:val="20"/>
        </w:rPr>
        <w:t xml:space="preserve"> to investigate the facts of any proceeding pending in said court relating to or involving questions as to the care, custody or maintenance of minor children and as to any matter involving domestic relations except those for the investigation of which provision is made by section sixteen of chapter two hundred and eight. Said guardian ad </w:t>
      </w:r>
      <w:proofErr w:type="spellStart"/>
      <w:r w:rsidRPr="00F9430B">
        <w:rPr>
          <w:rFonts w:ascii="Times New Roman" w:eastAsia="Times New Roman" w:hAnsi="Times New Roman" w:cs="Times New Roman"/>
          <w:sz w:val="24"/>
          <w:szCs w:val="20"/>
        </w:rPr>
        <w:t>litem</w:t>
      </w:r>
      <w:proofErr w:type="spellEnd"/>
      <w:r w:rsidRPr="00F9430B">
        <w:rPr>
          <w:rFonts w:ascii="Times New Roman" w:eastAsia="Times New Roman" w:hAnsi="Times New Roman" w:cs="Times New Roman"/>
          <w:sz w:val="24"/>
          <w:szCs w:val="20"/>
        </w:rPr>
        <w:t xml:space="preserve"> shall, before final judgment or decree in such proceeding, report in writing to the court the results of the investigation, and such report shall be open to inspection to all the parties in such proceeding or their attorneys. The compensation, together with any expense, shall be fixed by the court and shall be paid by the commonwealth, upon certificate by the judge to the state treasurer or by one or both of the parties, as the court may order. The state police, local police and probation officers shall assist the guardian ad </w:t>
      </w:r>
      <w:proofErr w:type="spellStart"/>
      <w:r w:rsidRPr="00F9430B">
        <w:rPr>
          <w:rFonts w:ascii="Times New Roman" w:eastAsia="Times New Roman" w:hAnsi="Times New Roman" w:cs="Times New Roman"/>
          <w:sz w:val="24"/>
          <w:szCs w:val="20"/>
        </w:rPr>
        <w:t>litem</w:t>
      </w:r>
      <w:proofErr w:type="spellEnd"/>
      <w:r w:rsidRPr="00F9430B">
        <w:rPr>
          <w:rFonts w:ascii="Times New Roman" w:eastAsia="Times New Roman" w:hAnsi="Times New Roman" w:cs="Times New Roman"/>
          <w:sz w:val="24"/>
          <w:szCs w:val="20"/>
        </w:rPr>
        <w:t xml:space="preserve"> so appointed, upon his request.</w:t>
      </w:r>
    </w:p>
    <w:p w:rsidR="00F9430B" w:rsidRPr="00F9430B" w:rsidRDefault="00F9430B" w:rsidP="00F9430B">
      <w:pPr>
        <w:spacing w:after="0" w:line="240" w:lineRule="auto"/>
        <w:jc w:val="both"/>
        <w:rPr>
          <w:rFonts w:ascii="Times New Roman" w:eastAsia="Times New Roman" w:hAnsi="Times New Roman" w:cs="Times New Roman"/>
          <w:sz w:val="24"/>
          <w:szCs w:val="24"/>
        </w:rPr>
      </w:pPr>
      <w:r w:rsidRPr="00F9430B">
        <w:rPr>
          <w:rFonts w:ascii="Times New Roman" w:eastAsia="Times New Roman" w:hAnsi="Times New Roman" w:cs="Times New Roman"/>
          <w:sz w:val="24"/>
          <w:szCs w:val="20"/>
        </w:rPr>
        <w:t> </w:t>
      </w:r>
    </w:p>
    <w:p w:rsidR="001B3394" w:rsidRPr="00F9430B" w:rsidRDefault="00F9430B">
      <w:pPr>
        <w:spacing w:line="336" w:lineRule="auto"/>
        <w:rPr>
          <w:sz w:val="24"/>
        </w:rPr>
      </w:pPr>
      <w:r w:rsidRPr="00F9430B">
        <w:rPr>
          <w:rFonts w:ascii="Times New Roman"/>
          <w:sz w:val="24"/>
        </w:rPr>
        <w:tab/>
      </w:r>
    </w:p>
    <w:sectPr w:rsidR="001B3394" w:rsidRPr="00F9430B" w:rsidSect="001B33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3394"/>
    <w:rsid w:val="001B3394"/>
    <w:rsid w:val="00F94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0B"/>
    <w:rPr>
      <w:rFonts w:ascii="Tahoma" w:hAnsi="Tahoma" w:cs="Tahoma"/>
      <w:sz w:val="16"/>
      <w:szCs w:val="16"/>
    </w:rPr>
  </w:style>
  <w:style w:type="character" w:styleId="LineNumber">
    <w:name w:val="line number"/>
    <w:basedOn w:val="DefaultParagraphFont"/>
    <w:uiPriority w:val="99"/>
    <w:semiHidden/>
    <w:unhideWhenUsed/>
    <w:rsid w:val="00F9430B"/>
  </w:style>
  <w:style w:type="paragraph" w:styleId="NormalWeb">
    <w:name w:val="Normal (Web)"/>
    <w:basedOn w:val="Normal"/>
    <w:uiPriority w:val="99"/>
    <w:semiHidden/>
    <w:unhideWhenUsed/>
    <w:rsid w:val="00F943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0009094">
      <w:bodyDiv w:val="1"/>
      <w:marLeft w:val="0"/>
      <w:marRight w:val="0"/>
      <w:marTop w:val="0"/>
      <w:marBottom w:val="0"/>
      <w:divBdr>
        <w:top w:val="none" w:sz="0" w:space="0" w:color="auto"/>
        <w:left w:val="none" w:sz="0" w:space="0" w:color="auto"/>
        <w:bottom w:val="none" w:sz="0" w:space="0" w:color="auto"/>
        <w:right w:val="none" w:sz="0" w:space="0" w:color="auto"/>
      </w:divBdr>
    </w:div>
    <w:div w:id="1233126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312</Words>
  <Characters>1785</Characters>
  <Application>Microsoft Office Word</Application>
  <DocSecurity>0</DocSecurity>
  <Lines>14</Lines>
  <Paragraphs>4</Paragraphs>
  <ScaleCrop>false</ScaleCrop>
  <Company>Massachusetts Legislature</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2009-01-14T04:06:00Z</dcterms:created>
  <dcterms:modified xsi:type="dcterms:W3CDTF">2009-01-14T04:10:00Z</dcterms:modified>
</cp:coreProperties>
</file>