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88" w:rsidRDefault="00282B30">
      <w:pPr>
        <w:suppressLineNumbers/>
        <w:spacing w:after="2"/>
        <w:jc w:val="center"/>
      </w:pPr>
      <w:r>
        <w:rPr>
          <w:rFonts w:ascii="Arial"/>
          <w:sz w:val="18"/>
        </w:rPr>
        <w:t>SENATE DOCKET, NO.         FILED ON: 1/11/2009</w:t>
      </w:r>
    </w:p>
    <w:p w:rsidR="005A1488" w:rsidRDefault="00282B3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82B30" w:rsidP="00DB534B">
            <w:pPr>
              <w:suppressLineNumbers/>
              <w:jc w:val="right"/>
              <w:rPr>
                <w:b/>
                <w:sz w:val="28"/>
              </w:rPr>
            </w:pPr>
          </w:p>
        </w:tc>
      </w:tr>
    </w:tbl>
    <w:p w:rsidR="005A1488" w:rsidRDefault="00282B30">
      <w:pPr>
        <w:suppressLineNumbers/>
        <w:spacing w:before="2" w:after="2"/>
        <w:jc w:val="center"/>
      </w:pPr>
      <w:r>
        <w:rPr>
          <w:rFonts w:ascii="Old English Text MT"/>
          <w:sz w:val="32"/>
        </w:rPr>
        <w:t>The Commonwealth of Massachusetts</w:t>
      </w:r>
    </w:p>
    <w:p w:rsidR="005A1488" w:rsidRDefault="00282B30">
      <w:pPr>
        <w:suppressLineNumbers/>
        <w:spacing w:after="2"/>
        <w:jc w:val="center"/>
      </w:pPr>
      <w:r>
        <w:rPr>
          <w:rFonts w:ascii="Times New Roman"/>
          <w:b/>
          <w:sz w:val="32"/>
          <w:vertAlign w:val="superscript"/>
        </w:rPr>
        <w:t>_______________</w:t>
      </w:r>
    </w:p>
    <w:p w:rsidR="005A1488" w:rsidRDefault="00282B30">
      <w:pPr>
        <w:suppressLineNumbers/>
        <w:spacing w:before="2"/>
        <w:jc w:val="center"/>
      </w:pPr>
      <w:r>
        <w:rPr>
          <w:rFonts w:ascii="Times New Roman"/>
          <w:sz w:val="20"/>
        </w:rPr>
        <w:t>PRESENTED BY:</w:t>
      </w:r>
    </w:p>
    <w:p w:rsidR="005A1488" w:rsidRDefault="00282B30">
      <w:pPr>
        <w:suppressLineNumbers/>
        <w:spacing w:after="2"/>
        <w:jc w:val="center"/>
      </w:pPr>
      <w:r>
        <w:rPr>
          <w:rFonts w:ascii="Times New Roman"/>
          <w:b/>
          <w:sz w:val="24"/>
        </w:rPr>
        <w:t>Spilka, Karen (SEN)</w:t>
      </w:r>
    </w:p>
    <w:p w:rsidR="005A1488" w:rsidRDefault="00282B30">
      <w:pPr>
        <w:suppressLineNumbers/>
        <w:jc w:val="center"/>
      </w:pPr>
      <w:r>
        <w:rPr>
          <w:rFonts w:ascii="Times New Roman"/>
          <w:b/>
          <w:sz w:val="32"/>
          <w:vertAlign w:val="superscript"/>
        </w:rPr>
        <w:t>_______________</w:t>
      </w:r>
    </w:p>
    <w:p w:rsidR="005A1488" w:rsidRDefault="00282B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1488" w:rsidRDefault="00282B30">
      <w:pPr>
        <w:suppressLineNumbers/>
      </w:pPr>
      <w:r>
        <w:rPr>
          <w:rFonts w:ascii="Times New Roman"/>
          <w:sz w:val="20"/>
        </w:rPr>
        <w:tab/>
        <w:t>The undersigned legislators and/or citizens respectfully petition for the passage of the accompanying bill:</w:t>
      </w:r>
    </w:p>
    <w:p w:rsidR="005A1488" w:rsidRDefault="00282B30">
      <w:pPr>
        <w:suppressLineNumbers/>
        <w:spacing w:after="2"/>
        <w:jc w:val="center"/>
      </w:pPr>
      <w:proofErr w:type="gramStart"/>
      <w:r>
        <w:rPr>
          <w:rFonts w:ascii="Times New Roman"/>
          <w:sz w:val="24"/>
        </w:rPr>
        <w:t>An Act relative to the civil</w:t>
      </w:r>
      <w:r>
        <w:rPr>
          <w:rFonts w:ascii="Times New Roman"/>
          <w:sz w:val="24"/>
        </w:rPr>
        <w:t xml:space="preserve"> commitment for alcoholism or substance abuse at certain facilities.</w:t>
      </w:r>
      <w:proofErr w:type="gramEnd"/>
    </w:p>
    <w:p w:rsidR="005A1488" w:rsidRDefault="00282B30">
      <w:pPr>
        <w:suppressLineNumbers/>
        <w:spacing w:after="2"/>
        <w:jc w:val="center"/>
      </w:pPr>
      <w:r>
        <w:rPr>
          <w:rFonts w:ascii="Times New Roman"/>
          <w:b/>
          <w:sz w:val="32"/>
          <w:vertAlign w:val="superscript"/>
        </w:rPr>
        <w:t>_______________</w:t>
      </w:r>
    </w:p>
    <w:p w:rsidR="005A1488" w:rsidRDefault="00282B30">
      <w:pPr>
        <w:suppressLineNumbers/>
        <w:jc w:val="center"/>
      </w:pPr>
      <w:r>
        <w:rPr>
          <w:rFonts w:ascii="Times New Roman"/>
          <w:sz w:val="20"/>
        </w:rPr>
        <w:t>PETITION OF:</w:t>
      </w:r>
    </w:p>
    <w:p w:rsidR="005A1488" w:rsidRDefault="005A14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1488">
            <w:tblPrEx>
              <w:tblCellMar>
                <w:top w:w="0" w:type="dxa"/>
                <w:bottom w:w="0" w:type="dxa"/>
              </w:tblCellMar>
            </w:tblPrEx>
            <w:tc>
              <w:tcPr>
                <w:tcW w:w="4500" w:type="dxa"/>
                <w:tcBorders>
                  <w:top w:val="nil"/>
                  <w:bottom w:val="single" w:sz="4" w:space="0" w:color="auto"/>
                  <w:right w:val="single" w:sz="4" w:space="0" w:color="auto"/>
                </w:tcBorders>
              </w:tcPr>
              <w:p w:rsidR="005A1488" w:rsidRDefault="00282B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1488" w:rsidRDefault="00282B30">
                <w:pPr>
                  <w:suppressLineNumbers/>
                  <w:spacing w:after="2"/>
                  <w:rPr>
                    <w:smallCaps/>
                  </w:rPr>
                </w:pPr>
                <w:r>
                  <w:rPr>
                    <w:rFonts w:ascii="Times New Roman"/>
                    <w:smallCaps/>
                    <w:sz w:val="24"/>
                  </w:rPr>
                  <w:t>District/Address:</w:t>
                </w:r>
              </w:p>
            </w:tc>
          </w:tr>
          <w:tr w:rsidR="005A1488">
            <w:tblPrEx>
              <w:tblCellMar>
                <w:top w:w="0" w:type="dxa"/>
                <w:bottom w:w="0" w:type="dxa"/>
              </w:tblCellMar>
            </w:tblPrEx>
            <w:tc>
              <w:tcPr>
                <w:tcW w:w="4500" w:type="dxa"/>
              </w:tcPr>
              <w:p w:rsidR="005A1488" w:rsidRDefault="00282B30">
                <w:pPr>
                  <w:suppressLineNumbers/>
                  <w:spacing w:after="2"/>
                  <w:rPr>
                    <w:rFonts w:ascii="Times New Roman"/>
                  </w:rPr>
                </w:pPr>
                <w:r>
                  <w:rPr>
                    <w:rFonts w:ascii="Times New Roman"/>
                  </w:rPr>
                  <w:t>Spilka, Karen (SEN)</w:t>
                </w:r>
              </w:p>
            </w:tc>
            <w:tc>
              <w:tcPr>
                <w:tcW w:w="4500" w:type="dxa"/>
              </w:tcPr>
              <w:p w:rsidR="005A1488" w:rsidRDefault="00282B30">
                <w:pPr>
                  <w:suppressLineNumbers/>
                  <w:spacing w:after="2"/>
                  <w:rPr>
                    <w:rFonts w:ascii="Times New Roman"/>
                  </w:rPr>
                </w:pPr>
                <w:r>
                  <w:rPr>
                    <w:rFonts w:ascii="Times New Roman"/>
                  </w:rPr>
                  <w:t>Second Middlesex and Norfolk</w:t>
                </w:r>
              </w:p>
            </w:tc>
          </w:tr>
        </w:tbl>
      </w:sdtContent>
    </w:sdt>
    <w:p w:rsidR="005A1488" w:rsidRDefault="00282B30">
      <w:pPr>
        <w:suppressLineNumbers/>
      </w:pPr>
      <w:r>
        <w:br w:type="page"/>
      </w:r>
    </w:p>
    <w:p w:rsidR="005A1488" w:rsidRDefault="00282B3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S01131 OF 2007-2008.]</w:t>
      </w:r>
    </w:p>
    <w:p w:rsidR="005A1488" w:rsidRDefault="00282B30">
      <w:pPr>
        <w:suppressLineNumbers/>
        <w:spacing w:before="2" w:after="2"/>
        <w:jc w:val="center"/>
      </w:pPr>
      <w:r>
        <w:rPr>
          <w:rFonts w:ascii="Old English Text MT"/>
          <w:sz w:val="32"/>
        </w:rPr>
        <w:t>The Commonwealth of Massachusetts</w:t>
      </w:r>
      <w:r>
        <w:rPr>
          <w:rFonts w:ascii="Old English Text MT"/>
          <w:sz w:val="32"/>
        </w:rPr>
        <w:br/>
      </w:r>
    </w:p>
    <w:p w:rsidR="005A1488" w:rsidRDefault="00282B30">
      <w:pPr>
        <w:suppressLineNumbers/>
        <w:spacing w:after="2"/>
        <w:jc w:val="center"/>
      </w:pPr>
      <w:r>
        <w:rPr>
          <w:rFonts w:ascii="Times New Roman"/>
          <w:b/>
          <w:sz w:val="24"/>
          <w:vertAlign w:val="superscript"/>
        </w:rPr>
        <w:t>_______________</w:t>
      </w:r>
    </w:p>
    <w:p w:rsidR="005A1488" w:rsidRDefault="00282B30">
      <w:pPr>
        <w:suppressLineNumbers/>
        <w:spacing w:after="2"/>
        <w:jc w:val="center"/>
      </w:pPr>
      <w:r>
        <w:rPr>
          <w:rFonts w:ascii="Times New Roman"/>
          <w:b/>
          <w:sz w:val="18"/>
        </w:rPr>
        <w:t>In the Year Two Thousand and Nine</w:t>
      </w:r>
    </w:p>
    <w:p w:rsidR="005A1488" w:rsidRDefault="00282B30">
      <w:pPr>
        <w:suppressLineNumbers/>
        <w:spacing w:after="2"/>
        <w:jc w:val="center"/>
      </w:pPr>
      <w:r>
        <w:rPr>
          <w:rFonts w:ascii="Times New Roman"/>
          <w:b/>
          <w:sz w:val="24"/>
          <w:vertAlign w:val="superscript"/>
        </w:rPr>
        <w:t>_______________</w:t>
      </w:r>
    </w:p>
    <w:p w:rsidR="005A1488" w:rsidRDefault="00282B30">
      <w:pPr>
        <w:suppressLineNumbers/>
        <w:spacing w:after="2"/>
      </w:pPr>
      <w:r>
        <w:rPr>
          <w:sz w:val="14"/>
        </w:rPr>
        <w:br/>
      </w:r>
      <w:r>
        <w:br/>
      </w:r>
    </w:p>
    <w:p w:rsidR="005A1488" w:rsidRDefault="00282B30">
      <w:pPr>
        <w:suppressLineNumbers/>
      </w:pPr>
      <w:proofErr w:type="gramStart"/>
      <w:r>
        <w:rPr>
          <w:rFonts w:ascii="Times New Roman"/>
          <w:smallCaps/>
          <w:sz w:val="28"/>
        </w:rPr>
        <w:t>An Act relative to the civil commitment for alcoholism or substance abuse at certain facilities.</w:t>
      </w:r>
      <w:proofErr w:type="gramEnd"/>
      <w:r>
        <w:br/>
      </w:r>
      <w:r>
        <w:br/>
      </w:r>
      <w:r>
        <w:br/>
      </w:r>
    </w:p>
    <w:p w:rsidR="005A1488" w:rsidRDefault="00282B3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82B30" w:rsidRPr="00CF44EE" w:rsidRDefault="00282B30" w:rsidP="00282B30">
      <w:pPr>
        <w:autoSpaceDE w:val="0"/>
        <w:autoSpaceDN w:val="0"/>
        <w:adjustRightInd w:val="0"/>
        <w:spacing w:after="0" w:line="480" w:lineRule="auto"/>
        <w:rPr>
          <w:rFonts w:ascii="Times New Roman" w:hAnsi="Times New Roman"/>
          <w:sz w:val="23"/>
          <w:szCs w:val="23"/>
        </w:rPr>
      </w:pPr>
      <w:proofErr w:type="gramStart"/>
      <w:r w:rsidRPr="00CF44EE">
        <w:rPr>
          <w:rFonts w:ascii="Times New Roman" w:hAnsi="Times New Roman"/>
          <w:sz w:val="23"/>
          <w:szCs w:val="23"/>
        </w:rPr>
        <w:t>SECTION 1.</w:t>
      </w:r>
      <w:proofErr w:type="gramEnd"/>
      <w:r w:rsidRPr="00CF44EE">
        <w:rPr>
          <w:rFonts w:ascii="Times New Roman" w:hAnsi="Times New Roman"/>
          <w:sz w:val="23"/>
          <w:szCs w:val="23"/>
        </w:rPr>
        <w:t xml:space="preserve"> Section 7 of Chapter 111B of the Genera</w:t>
      </w:r>
      <w:r>
        <w:rPr>
          <w:rFonts w:ascii="Times New Roman" w:hAnsi="Times New Roman"/>
          <w:sz w:val="23"/>
          <w:szCs w:val="23"/>
        </w:rPr>
        <w:t>l Laws, as appearing in the 2006</w:t>
      </w:r>
      <w:r w:rsidRPr="00CF44EE">
        <w:rPr>
          <w:rFonts w:ascii="Times New Roman" w:hAnsi="Times New Roman"/>
          <w:sz w:val="23"/>
          <w:szCs w:val="23"/>
        </w:rPr>
        <w:t xml:space="preserve"> Official Edition, is hereby amended by striking out, in lines 26 – 29, the words, “or if any such person is committed for rehabilitative purposes to the Massachusetts correctional institution, Bridgewater or to the Massachusetts correctional institution, Framingham, he shall be required to remain for a pe</w:t>
      </w:r>
      <w:r>
        <w:rPr>
          <w:rFonts w:ascii="Times New Roman" w:hAnsi="Times New Roman"/>
          <w:sz w:val="23"/>
          <w:szCs w:val="23"/>
        </w:rPr>
        <w:t>riod of not less than ten days.”</w:t>
      </w:r>
      <w:r w:rsidRPr="00CF44EE">
        <w:rPr>
          <w:rFonts w:ascii="Times New Roman" w:hAnsi="Times New Roman"/>
          <w:sz w:val="23"/>
          <w:szCs w:val="23"/>
        </w:rPr>
        <w:t xml:space="preserve"> </w:t>
      </w:r>
    </w:p>
    <w:p w:rsidR="00282B30" w:rsidRDefault="00282B30" w:rsidP="00282B30">
      <w:pPr>
        <w:autoSpaceDE w:val="0"/>
        <w:autoSpaceDN w:val="0"/>
        <w:adjustRightInd w:val="0"/>
        <w:spacing w:after="0" w:line="480" w:lineRule="auto"/>
        <w:rPr>
          <w:rFonts w:ascii="Times New Roman" w:hAnsi="Times New Roman"/>
          <w:sz w:val="23"/>
          <w:szCs w:val="23"/>
        </w:rPr>
      </w:pPr>
      <w:proofErr w:type="gramStart"/>
      <w:r w:rsidRPr="00CF44EE">
        <w:rPr>
          <w:rFonts w:ascii="Times New Roman" w:hAnsi="Times New Roman"/>
          <w:sz w:val="23"/>
          <w:szCs w:val="23"/>
        </w:rPr>
        <w:t>SECTION 2.</w:t>
      </w:r>
      <w:proofErr w:type="gramEnd"/>
      <w:r w:rsidRPr="00CF44EE">
        <w:rPr>
          <w:rFonts w:ascii="Times New Roman" w:hAnsi="Times New Roman"/>
          <w:sz w:val="23"/>
          <w:szCs w:val="23"/>
        </w:rPr>
        <w:t xml:space="preserve"> Section 7 of Chapter 111B of the Genera</w:t>
      </w:r>
      <w:r>
        <w:rPr>
          <w:rFonts w:ascii="Times New Roman" w:hAnsi="Times New Roman"/>
          <w:sz w:val="23"/>
          <w:szCs w:val="23"/>
        </w:rPr>
        <w:t>l Laws, as appearing in the 2006</w:t>
      </w:r>
      <w:r w:rsidRPr="00CF44EE">
        <w:rPr>
          <w:rFonts w:ascii="Times New Roman" w:hAnsi="Times New Roman"/>
          <w:sz w:val="23"/>
          <w:szCs w:val="23"/>
        </w:rPr>
        <w:t xml:space="preserve"> Official Edition, is hereby amended by adding at the end thereof the following: The department shall ensure that no one is committed to the Massachusetts correctional institutions at Bridgewater and Framingham for rehabilitative purposes, pursuant to this section or pursuant to section 35 of chapter 123 of the General Laws. </w:t>
      </w:r>
    </w:p>
    <w:p w:rsidR="00282B30" w:rsidRPr="00CF44EE" w:rsidRDefault="00282B30" w:rsidP="00282B30">
      <w:pPr>
        <w:autoSpaceDE w:val="0"/>
        <w:autoSpaceDN w:val="0"/>
        <w:adjustRightInd w:val="0"/>
        <w:spacing w:after="0" w:line="480" w:lineRule="auto"/>
        <w:rPr>
          <w:rFonts w:ascii="Times New Roman" w:hAnsi="Times New Roman"/>
          <w:sz w:val="23"/>
          <w:szCs w:val="23"/>
        </w:rPr>
      </w:pPr>
      <w:proofErr w:type="gramStart"/>
      <w:r w:rsidRPr="00CF44EE">
        <w:rPr>
          <w:rFonts w:ascii="Times New Roman" w:hAnsi="Times New Roman"/>
          <w:sz w:val="23"/>
          <w:szCs w:val="23"/>
        </w:rPr>
        <w:t>SECTION 3.</w:t>
      </w:r>
      <w:proofErr w:type="gramEnd"/>
      <w:r w:rsidRPr="00CF44EE">
        <w:rPr>
          <w:rFonts w:ascii="Times New Roman" w:hAnsi="Times New Roman"/>
          <w:sz w:val="23"/>
          <w:szCs w:val="23"/>
        </w:rPr>
        <w:t xml:space="preserve"> Section 35 of Chapter 123 of the General </w:t>
      </w:r>
      <w:r>
        <w:rPr>
          <w:rFonts w:ascii="Times New Roman" w:hAnsi="Times New Roman"/>
          <w:sz w:val="23"/>
          <w:szCs w:val="23"/>
        </w:rPr>
        <w:t>Laws as appearing in the 2006</w:t>
      </w:r>
      <w:r w:rsidRPr="00CF44EE">
        <w:rPr>
          <w:rFonts w:ascii="Times New Roman" w:hAnsi="Times New Roman"/>
          <w:sz w:val="23"/>
          <w:szCs w:val="23"/>
        </w:rPr>
        <w:t xml:space="preserve"> Official Edition, is hereby amended by inserti</w:t>
      </w:r>
      <w:r>
        <w:rPr>
          <w:rFonts w:ascii="Times New Roman" w:hAnsi="Times New Roman"/>
          <w:sz w:val="23"/>
          <w:szCs w:val="23"/>
        </w:rPr>
        <w:t>ng after the word “psychologist,”</w:t>
      </w:r>
      <w:r w:rsidRPr="00CF44EE">
        <w:rPr>
          <w:rFonts w:ascii="Times New Roman" w:hAnsi="Times New Roman"/>
          <w:sz w:val="23"/>
          <w:szCs w:val="23"/>
        </w:rPr>
        <w:t xml:space="preserve"> in line 33, the following words</w:t>
      </w:r>
      <w:proofErr w:type="gramStart"/>
      <w:r w:rsidRPr="00CF44EE">
        <w:rPr>
          <w:rFonts w:ascii="Times New Roman" w:hAnsi="Times New Roman"/>
          <w:sz w:val="23"/>
          <w:szCs w:val="23"/>
        </w:rPr>
        <w:t>:-</w:t>
      </w:r>
      <w:proofErr w:type="gramEnd"/>
      <w:r w:rsidRPr="00CF44EE">
        <w:rPr>
          <w:rFonts w:ascii="Times New Roman" w:hAnsi="Times New Roman"/>
          <w:sz w:val="23"/>
          <w:szCs w:val="23"/>
        </w:rPr>
        <w:t xml:space="preserve"> The person shall be assessed using a standardized evaluation tool to be created by the Department of Mental Health in collaboration with the Department of Public Health. </w:t>
      </w:r>
    </w:p>
    <w:p w:rsidR="00282B30" w:rsidRPr="00CF44EE" w:rsidRDefault="00282B30" w:rsidP="00282B30">
      <w:pPr>
        <w:autoSpaceDE w:val="0"/>
        <w:autoSpaceDN w:val="0"/>
        <w:adjustRightInd w:val="0"/>
        <w:spacing w:after="0" w:line="480" w:lineRule="auto"/>
        <w:rPr>
          <w:rFonts w:ascii="Times New Roman" w:hAnsi="Times New Roman"/>
          <w:sz w:val="23"/>
          <w:szCs w:val="23"/>
        </w:rPr>
      </w:pPr>
      <w:proofErr w:type="gramStart"/>
      <w:r w:rsidRPr="00CF44EE">
        <w:rPr>
          <w:rFonts w:ascii="Times New Roman" w:hAnsi="Times New Roman"/>
          <w:sz w:val="23"/>
          <w:szCs w:val="23"/>
        </w:rPr>
        <w:t>SECTION 4.</w:t>
      </w:r>
      <w:proofErr w:type="gramEnd"/>
      <w:r w:rsidRPr="00CF44EE">
        <w:rPr>
          <w:rFonts w:ascii="Times New Roman" w:hAnsi="Times New Roman"/>
          <w:sz w:val="23"/>
          <w:szCs w:val="23"/>
        </w:rPr>
        <w:t xml:space="preserve"> Said Section 35 of Chapter 123 of the General </w:t>
      </w:r>
      <w:r>
        <w:rPr>
          <w:rFonts w:ascii="Times New Roman" w:hAnsi="Times New Roman"/>
          <w:sz w:val="23"/>
          <w:szCs w:val="23"/>
        </w:rPr>
        <w:t>Laws as so appearing in the 2006</w:t>
      </w:r>
      <w:r w:rsidRPr="00CF44EE">
        <w:rPr>
          <w:rFonts w:ascii="Times New Roman" w:hAnsi="Times New Roman"/>
          <w:sz w:val="23"/>
          <w:szCs w:val="23"/>
        </w:rPr>
        <w:t xml:space="preserve"> Official Edition, is hereby amended </w:t>
      </w:r>
      <w:r>
        <w:rPr>
          <w:rFonts w:ascii="Times New Roman" w:hAnsi="Times New Roman"/>
          <w:sz w:val="23"/>
          <w:szCs w:val="23"/>
        </w:rPr>
        <w:t>by striking out in lines 41 – 49</w:t>
      </w:r>
      <w:r w:rsidRPr="00CF44EE">
        <w:rPr>
          <w:rFonts w:ascii="Times New Roman" w:hAnsi="Times New Roman"/>
          <w:sz w:val="23"/>
          <w:szCs w:val="23"/>
        </w:rPr>
        <w:t xml:space="preserve"> the words “The person may be committed to the Massachusetts correctional institution at Bridgewater, if a male, or at Framingham, if a female, provided that there are not suitable facilities available under chapter one hundred and eleven B; and provided, further that the person so committed shall be housed and treated separately from convicted criminals. A person so committed may be released prior to the expiration of the period of commitment upon determination by the superintendent that release of said person will not result in a likelihood of serious harm.” </w:t>
      </w:r>
    </w:p>
    <w:p w:rsidR="00282B30" w:rsidRPr="00CF44EE" w:rsidRDefault="00282B30" w:rsidP="00282B30">
      <w:pPr>
        <w:autoSpaceDE w:val="0"/>
        <w:autoSpaceDN w:val="0"/>
        <w:adjustRightInd w:val="0"/>
        <w:spacing w:after="0" w:line="480" w:lineRule="auto"/>
        <w:rPr>
          <w:rFonts w:ascii="Times New Roman" w:hAnsi="Times New Roman"/>
          <w:sz w:val="23"/>
          <w:szCs w:val="23"/>
        </w:rPr>
      </w:pPr>
      <w:proofErr w:type="gramStart"/>
      <w:r w:rsidRPr="00CF44EE">
        <w:rPr>
          <w:rFonts w:ascii="Times New Roman" w:hAnsi="Times New Roman"/>
          <w:sz w:val="23"/>
          <w:szCs w:val="23"/>
        </w:rPr>
        <w:t>SECTION 5.</w:t>
      </w:r>
      <w:proofErr w:type="gramEnd"/>
      <w:r w:rsidRPr="00CF44EE">
        <w:rPr>
          <w:rFonts w:ascii="Times New Roman" w:hAnsi="Times New Roman"/>
          <w:sz w:val="23"/>
          <w:szCs w:val="23"/>
        </w:rPr>
        <w:t xml:space="preserve"> Said Section 35 of Chapter 123 of the General Laws, as appearing in the 200</w:t>
      </w:r>
      <w:r>
        <w:rPr>
          <w:rFonts w:ascii="Times New Roman" w:hAnsi="Times New Roman"/>
          <w:sz w:val="23"/>
          <w:szCs w:val="23"/>
        </w:rPr>
        <w:t>6</w:t>
      </w:r>
      <w:r w:rsidRPr="00CF44EE">
        <w:rPr>
          <w:rFonts w:ascii="Times New Roman" w:hAnsi="Times New Roman"/>
          <w:sz w:val="23"/>
          <w:szCs w:val="23"/>
        </w:rPr>
        <w:t xml:space="preserve"> Official Edition, is hereby further amended by striking out in lines 58 - 60 the words “including the separated facilities at the Massachusetts correctional institutions at Bridgewater and Framingham.” </w:t>
      </w:r>
    </w:p>
    <w:p w:rsidR="005A1488" w:rsidRDefault="00282B30" w:rsidP="00282B30">
      <w:pPr>
        <w:spacing w:line="480" w:lineRule="auto"/>
      </w:pPr>
      <w:proofErr w:type="gramStart"/>
      <w:r w:rsidRPr="00CF44EE">
        <w:rPr>
          <w:rFonts w:ascii="Times New Roman" w:hAnsi="Times New Roman"/>
          <w:sz w:val="23"/>
          <w:szCs w:val="23"/>
        </w:rPr>
        <w:t>SECTION 6.</w:t>
      </w:r>
      <w:proofErr w:type="gramEnd"/>
      <w:r w:rsidRPr="00CF44EE">
        <w:rPr>
          <w:rFonts w:ascii="Times New Roman" w:hAnsi="Times New Roman"/>
          <w:sz w:val="23"/>
          <w:szCs w:val="23"/>
        </w:rPr>
        <w:t xml:space="preserve"> Notwithstanding any General or Special laws to the contrary the Department of Mental Health in collaboration with the Department of Public Health shall study and report to the </w:t>
      </w:r>
      <w:r>
        <w:rPr>
          <w:rFonts w:ascii="Times New Roman" w:hAnsi="Times New Roman"/>
          <w:sz w:val="23"/>
          <w:szCs w:val="23"/>
        </w:rPr>
        <w:t>Committee on Mental Health and Substance Abuse and the Committee on Public Health</w:t>
      </w:r>
      <w:r w:rsidRPr="00CF44EE">
        <w:rPr>
          <w:rFonts w:ascii="Times New Roman" w:hAnsi="Times New Roman"/>
          <w:sz w:val="23"/>
          <w:szCs w:val="23"/>
        </w:rPr>
        <w:t xml:space="preserve"> the budgetary needs required to provide enough secure treatment beds to meet the requirements of this section</w:t>
      </w:r>
      <w:r>
        <w:rPr>
          <w:rFonts w:ascii="Times New Roman" w:hAnsi="Times New Roman"/>
          <w:sz w:val="23"/>
          <w:szCs w:val="23"/>
        </w:rPr>
        <w:t xml:space="preserve"> by December 31, 2010</w:t>
      </w:r>
      <w:r w:rsidRPr="00CF44EE">
        <w:rPr>
          <w:rFonts w:ascii="Times New Roman" w:hAnsi="Times New Roman"/>
          <w:sz w:val="23"/>
          <w:szCs w:val="23"/>
        </w:rPr>
        <w:t>. The report shall include immediate bud</w:t>
      </w:r>
      <w:r>
        <w:rPr>
          <w:rFonts w:ascii="Times New Roman" w:hAnsi="Times New Roman"/>
          <w:sz w:val="23"/>
          <w:szCs w:val="23"/>
        </w:rPr>
        <w:t>getary needs for fiscal year 2011</w:t>
      </w:r>
      <w:r w:rsidRPr="00CF44EE">
        <w:rPr>
          <w:rFonts w:ascii="Times New Roman" w:hAnsi="Times New Roman"/>
          <w:sz w:val="23"/>
          <w:szCs w:val="23"/>
        </w:rPr>
        <w:t xml:space="preserve"> and projected annual expenditure requirements through fiscal year 201</w:t>
      </w:r>
      <w:r>
        <w:rPr>
          <w:rFonts w:ascii="Times New Roman" w:hAnsi="Times New Roman"/>
          <w:sz w:val="23"/>
          <w:szCs w:val="23"/>
        </w:rPr>
        <w:t>6</w:t>
      </w:r>
      <w:r w:rsidRPr="00CF44EE">
        <w:rPr>
          <w:rFonts w:ascii="Times New Roman" w:hAnsi="Times New Roman"/>
          <w:sz w:val="23"/>
          <w:szCs w:val="23"/>
        </w:rPr>
        <w:t xml:space="preserve">. </w:t>
      </w:r>
      <w:r>
        <w:rPr>
          <w:rFonts w:ascii="Times New Roman"/>
        </w:rPr>
        <w:tab/>
      </w:r>
    </w:p>
    <w:sectPr w:rsidR="005A1488" w:rsidSect="005A14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A1488"/>
    <w:rsid w:val="00282B30"/>
    <w:rsid w:val="005A14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B30"/>
    <w:rPr>
      <w:rFonts w:ascii="Tahoma" w:hAnsi="Tahoma" w:cs="Tahoma"/>
      <w:sz w:val="16"/>
      <w:szCs w:val="16"/>
    </w:rPr>
  </w:style>
  <w:style w:type="character" w:styleId="LineNumber">
    <w:name w:val="line number"/>
    <w:basedOn w:val="DefaultParagraphFont"/>
    <w:uiPriority w:val="99"/>
    <w:semiHidden/>
    <w:unhideWhenUsed/>
    <w:rsid w:val="00282B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3252</Characters>
  <Application>Microsoft Office Word</Application>
  <DocSecurity>0</DocSecurity>
  <Lines>27</Lines>
  <Paragraphs>7</Paragraphs>
  <ScaleCrop>false</ScaleCrop>
  <Company>Massachusetts Legislature</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2009-01-12T00:00:00Z</dcterms:created>
  <dcterms:modified xsi:type="dcterms:W3CDTF">2009-01-12T00:01:00Z</dcterms:modified>
</cp:coreProperties>
</file>