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6B" w:rsidRDefault="00D44ED8">
      <w:pPr>
        <w:suppressLineNumbers/>
        <w:spacing w:after="2"/>
        <w:jc w:val="center"/>
      </w:pPr>
      <w:r>
        <w:rPr>
          <w:rFonts w:ascii="Arial"/>
          <w:sz w:val="18"/>
        </w:rPr>
        <w:t>SENATE DOCKET, NO.         FILED ON: 1/15/2009</w:t>
      </w:r>
    </w:p>
    <w:p w:rsidR="00C94C6B" w:rsidRDefault="00D44ED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44ED8" w:rsidP="00DB534B">
            <w:pPr>
              <w:suppressLineNumbers/>
              <w:jc w:val="right"/>
              <w:rPr>
                <w:b/>
                <w:sz w:val="28"/>
              </w:rPr>
            </w:pPr>
          </w:p>
        </w:tc>
      </w:tr>
    </w:tbl>
    <w:p w:rsidR="00C94C6B" w:rsidRDefault="00D44ED8">
      <w:pPr>
        <w:suppressLineNumbers/>
        <w:spacing w:before="2" w:after="2"/>
        <w:jc w:val="center"/>
      </w:pPr>
      <w:r>
        <w:rPr>
          <w:rFonts w:ascii="Old English Text MT"/>
          <w:sz w:val="32"/>
        </w:rPr>
        <w:t>The Commonwealth of Massachusetts</w:t>
      </w:r>
    </w:p>
    <w:p w:rsidR="00C94C6B" w:rsidRDefault="00D44ED8">
      <w:pPr>
        <w:suppressLineNumbers/>
        <w:spacing w:after="2"/>
        <w:jc w:val="center"/>
      </w:pPr>
      <w:r>
        <w:rPr>
          <w:rFonts w:ascii="Times New Roman"/>
          <w:b/>
          <w:sz w:val="32"/>
          <w:vertAlign w:val="superscript"/>
        </w:rPr>
        <w:t>_______________</w:t>
      </w:r>
    </w:p>
    <w:p w:rsidR="00C94C6B" w:rsidRDefault="00D44ED8">
      <w:pPr>
        <w:suppressLineNumbers/>
        <w:spacing w:before="2"/>
        <w:jc w:val="center"/>
      </w:pPr>
      <w:r>
        <w:rPr>
          <w:rFonts w:ascii="Times New Roman"/>
          <w:sz w:val="20"/>
        </w:rPr>
        <w:t>PRESENTED BY:</w:t>
      </w:r>
    </w:p>
    <w:p w:rsidR="00C94C6B" w:rsidRDefault="00D44ED8">
      <w:pPr>
        <w:suppressLineNumbers/>
        <w:spacing w:after="2"/>
        <w:jc w:val="center"/>
      </w:pPr>
      <w:r>
        <w:rPr>
          <w:rFonts w:ascii="Times New Roman"/>
          <w:b/>
          <w:sz w:val="24"/>
        </w:rPr>
        <w:t>Richard R. Tisei</w:t>
      </w:r>
    </w:p>
    <w:p w:rsidR="00C94C6B" w:rsidRDefault="00D44ED8">
      <w:pPr>
        <w:suppressLineNumbers/>
        <w:jc w:val="center"/>
      </w:pPr>
      <w:r>
        <w:rPr>
          <w:rFonts w:ascii="Times New Roman"/>
          <w:b/>
          <w:sz w:val="32"/>
          <w:vertAlign w:val="superscript"/>
        </w:rPr>
        <w:t>_______________</w:t>
      </w:r>
    </w:p>
    <w:p w:rsidR="00C94C6B" w:rsidRDefault="00D44ED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4C6B" w:rsidRDefault="00D44ED8">
      <w:pPr>
        <w:suppressLineNumbers/>
      </w:pPr>
      <w:r>
        <w:rPr>
          <w:rFonts w:ascii="Times New Roman"/>
          <w:sz w:val="20"/>
        </w:rPr>
        <w:tab/>
        <w:t>The undersigned legislators and/or citizens respectfully petition for the passage of the accompanying bill:</w:t>
      </w:r>
    </w:p>
    <w:p w:rsidR="00C94C6B" w:rsidRDefault="00D44ED8">
      <w:pPr>
        <w:suppressLineNumbers/>
        <w:spacing w:after="2"/>
        <w:jc w:val="center"/>
      </w:pPr>
      <w:proofErr w:type="gramStart"/>
      <w:r>
        <w:rPr>
          <w:rFonts w:ascii="Times New Roman"/>
          <w:sz w:val="24"/>
        </w:rPr>
        <w:t>An Act relative to the remov</w:t>
      </w:r>
      <w:r>
        <w:rPr>
          <w:rFonts w:ascii="Times New Roman"/>
          <w:sz w:val="24"/>
        </w:rPr>
        <w:t>al or transportation of trash.</w:t>
      </w:r>
      <w:proofErr w:type="gramEnd"/>
    </w:p>
    <w:p w:rsidR="00C94C6B" w:rsidRDefault="00D44ED8">
      <w:pPr>
        <w:suppressLineNumbers/>
        <w:spacing w:after="2"/>
        <w:jc w:val="center"/>
      </w:pPr>
      <w:r>
        <w:rPr>
          <w:rFonts w:ascii="Times New Roman"/>
          <w:b/>
          <w:sz w:val="32"/>
          <w:vertAlign w:val="superscript"/>
        </w:rPr>
        <w:t>_______________</w:t>
      </w:r>
    </w:p>
    <w:p w:rsidR="00C94C6B" w:rsidRDefault="00D44ED8">
      <w:pPr>
        <w:suppressLineNumbers/>
        <w:jc w:val="center"/>
      </w:pPr>
      <w:r>
        <w:rPr>
          <w:rFonts w:ascii="Times New Roman"/>
          <w:sz w:val="20"/>
        </w:rPr>
        <w:t>PETITION OF:</w:t>
      </w:r>
    </w:p>
    <w:p w:rsidR="00C94C6B" w:rsidRDefault="00C94C6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4C6B">
            <w:tblPrEx>
              <w:tblCellMar>
                <w:top w:w="0" w:type="dxa"/>
                <w:bottom w:w="0" w:type="dxa"/>
              </w:tblCellMar>
            </w:tblPrEx>
            <w:tc>
              <w:tcPr>
                <w:tcW w:w="4500" w:type="dxa"/>
                <w:tcBorders>
                  <w:top w:val="nil"/>
                  <w:bottom w:val="single" w:sz="4" w:space="0" w:color="auto"/>
                  <w:right w:val="single" w:sz="4" w:space="0" w:color="auto"/>
                </w:tcBorders>
              </w:tcPr>
              <w:p w:rsidR="00C94C6B" w:rsidRDefault="00D44ED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4C6B" w:rsidRDefault="00D44ED8">
                <w:pPr>
                  <w:suppressLineNumbers/>
                  <w:spacing w:after="2"/>
                  <w:rPr>
                    <w:smallCaps/>
                  </w:rPr>
                </w:pPr>
                <w:r>
                  <w:rPr>
                    <w:rFonts w:ascii="Times New Roman"/>
                    <w:smallCaps/>
                    <w:sz w:val="24"/>
                  </w:rPr>
                  <w:t>District/Address:</w:t>
                </w:r>
              </w:p>
            </w:tc>
          </w:tr>
          <w:tr w:rsidR="00C94C6B">
            <w:tblPrEx>
              <w:tblCellMar>
                <w:top w:w="0" w:type="dxa"/>
                <w:bottom w:w="0" w:type="dxa"/>
              </w:tblCellMar>
            </w:tblPrEx>
            <w:tc>
              <w:tcPr>
                <w:tcW w:w="4500" w:type="dxa"/>
              </w:tcPr>
              <w:p w:rsidR="00C94C6B" w:rsidRDefault="00D44ED8">
                <w:pPr>
                  <w:suppressLineNumbers/>
                  <w:spacing w:after="2"/>
                  <w:rPr>
                    <w:rFonts w:ascii="Times New Roman"/>
                  </w:rPr>
                </w:pPr>
                <w:r>
                  <w:rPr>
                    <w:rFonts w:ascii="Times New Roman"/>
                  </w:rPr>
                  <w:t>Richard R. Tisei</w:t>
                </w:r>
              </w:p>
            </w:tc>
            <w:tc>
              <w:tcPr>
                <w:tcW w:w="4500" w:type="dxa"/>
              </w:tcPr>
              <w:p w:rsidR="00C94C6B" w:rsidRDefault="00D44ED8">
                <w:pPr>
                  <w:suppressLineNumbers/>
                  <w:spacing w:after="2"/>
                  <w:rPr>
                    <w:rFonts w:ascii="Times New Roman"/>
                  </w:rPr>
                </w:pPr>
                <w:r>
                  <w:rPr>
                    <w:rFonts w:ascii="Times New Roman"/>
                  </w:rPr>
                  <w:t>Middlesex and Essex</w:t>
                </w:r>
              </w:p>
            </w:tc>
          </w:tr>
        </w:tbl>
      </w:sdtContent>
    </w:sdt>
    <w:p w:rsidR="00C94C6B" w:rsidRDefault="00D44ED8">
      <w:pPr>
        <w:suppressLineNumbers/>
      </w:pPr>
      <w:r>
        <w:br w:type="page"/>
      </w:r>
    </w:p>
    <w:p w:rsidR="00C94C6B" w:rsidRDefault="00D44ED8">
      <w:pPr>
        <w:suppressLineNumbers/>
        <w:jc w:val="center"/>
      </w:pPr>
      <w:r>
        <w:rPr>
          <w:rFonts w:ascii="Times New Roman"/>
          <w:sz w:val="24"/>
        </w:rPr>
        <w:lastRenderedPageBreak/>
        <w:t>[SIMILAR MATTER FILED IN PREVIOUS SESSION</w:t>
      </w:r>
      <w:r>
        <w:rPr>
          <w:rFonts w:ascii="Times New Roman"/>
          <w:sz w:val="24"/>
        </w:rPr>
        <w:br/>
        <w:t>SEE SENATE, NO. S01163 OF 2007-2008.]</w:t>
      </w:r>
    </w:p>
    <w:p w:rsidR="00C94C6B" w:rsidRDefault="00D44ED8">
      <w:pPr>
        <w:suppressLineNumbers/>
        <w:spacing w:before="2" w:after="2"/>
        <w:jc w:val="center"/>
      </w:pPr>
      <w:r>
        <w:rPr>
          <w:rFonts w:ascii="Old English Text MT"/>
          <w:sz w:val="32"/>
        </w:rPr>
        <w:t>The Commonwealth of Massachusetts</w:t>
      </w:r>
      <w:r>
        <w:rPr>
          <w:rFonts w:ascii="Old English Text MT"/>
          <w:sz w:val="32"/>
        </w:rPr>
        <w:br/>
      </w:r>
    </w:p>
    <w:p w:rsidR="00C94C6B" w:rsidRDefault="00D44ED8">
      <w:pPr>
        <w:suppressLineNumbers/>
        <w:spacing w:after="2"/>
        <w:jc w:val="center"/>
      </w:pPr>
      <w:r>
        <w:rPr>
          <w:rFonts w:ascii="Times New Roman"/>
          <w:b/>
          <w:sz w:val="24"/>
          <w:vertAlign w:val="superscript"/>
        </w:rPr>
        <w:t>_______________</w:t>
      </w:r>
    </w:p>
    <w:p w:rsidR="00C94C6B" w:rsidRDefault="00D44ED8">
      <w:pPr>
        <w:suppressLineNumbers/>
        <w:spacing w:after="2"/>
        <w:jc w:val="center"/>
      </w:pPr>
      <w:r>
        <w:rPr>
          <w:rFonts w:ascii="Times New Roman"/>
          <w:b/>
          <w:sz w:val="18"/>
        </w:rPr>
        <w:t>In the Year Two Thousand and Nine</w:t>
      </w:r>
    </w:p>
    <w:p w:rsidR="00C94C6B" w:rsidRDefault="00D44ED8">
      <w:pPr>
        <w:suppressLineNumbers/>
        <w:spacing w:after="2"/>
        <w:jc w:val="center"/>
      </w:pPr>
      <w:r>
        <w:rPr>
          <w:rFonts w:ascii="Times New Roman"/>
          <w:b/>
          <w:sz w:val="24"/>
          <w:vertAlign w:val="superscript"/>
        </w:rPr>
        <w:t>_______________</w:t>
      </w:r>
    </w:p>
    <w:p w:rsidR="00C94C6B" w:rsidRDefault="00D44ED8">
      <w:pPr>
        <w:suppressLineNumbers/>
        <w:spacing w:after="2"/>
      </w:pPr>
      <w:r>
        <w:rPr>
          <w:sz w:val="14"/>
        </w:rPr>
        <w:br/>
      </w:r>
      <w:r>
        <w:br/>
      </w:r>
    </w:p>
    <w:p w:rsidR="00C94C6B" w:rsidRDefault="00D44ED8">
      <w:pPr>
        <w:suppressLineNumbers/>
      </w:pPr>
      <w:proofErr w:type="gramStart"/>
      <w:r>
        <w:rPr>
          <w:rFonts w:ascii="Times New Roman"/>
          <w:smallCaps/>
          <w:sz w:val="28"/>
        </w:rPr>
        <w:t>An Act relative to the removal or transportation of trash.</w:t>
      </w:r>
      <w:proofErr w:type="gramEnd"/>
      <w:r>
        <w:br/>
      </w:r>
      <w:r>
        <w:br/>
      </w:r>
      <w:r>
        <w:br/>
      </w:r>
    </w:p>
    <w:p w:rsidR="00C94C6B" w:rsidRDefault="00D44ED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44ED8" w:rsidRPr="00342772" w:rsidRDefault="00D44ED8" w:rsidP="00D44ED8">
      <w:pPr>
        <w:spacing w:before="100" w:beforeAutospacing="1" w:after="100" w:afterAutospacing="1" w:line="480" w:lineRule="auto"/>
        <w:rPr>
          <w:rFonts w:ascii="Times New Roman" w:eastAsia="Times New Roman" w:hAnsi="Times New Roman" w:cs="Times New Roman"/>
          <w:sz w:val="24"/>
          <w:szCs w:val="24"/>
        </w:rPr>
      </w:pPr>
      <w:proofErr w:type="gramStart"/>
      <w:r w:rsidRPr="00342772">
        <w:rPr>
          <w:rFonts w:ascii="Times New Roman" w:eastAsia="Times New Roman" w:hAnsi="Times New Roman" w:cs="Times New Roman"/>
          <w:sz w:val="24"/>
          <w:szCs w:val="24"/>
        </w:rPr>
        <w:t>SECTION 1.</w:t>
      </w:r>
      <w:proofErr w:type="gramEnd"/>
      <w:r w:rsidRPr="00342772">
        <w:rPr>
          <w:rFonts w:ascii="Times New Roman" w:eastAsia="Times New Roman" w:hAnsi="Times New Roman" w:cs="Times New Roman"/>
          <w:sz w:val="24"/>
          <w:szCs w:val="24"/>
        </w:rPr>
        <w:t xml:space="preserve"> Section 31A of Chapter 111 of the Genera</w:t>
      </w:r>
      <w:r>
        <w:rPr>
          <w:rFonts w:ascii="Times New Roman" w:eastAsia="Times New Roman" w:hAnsi="Times New Roman" w:cs="Times New Roman"/>
          <w:sz w:val="24"/>
          <w:szCs w:val="24"/>
        </w:rPr>
        <w:t>l Laws, as appearing in the 2006</w:t>
      </w:r>
      <w:r w:rsidRPr="00342772">
        <w:rPr>
          <w:rFonts w:ascii="Times New Roman" w:eastAsia="Times New Roman" w:hAnsi="Times New Roman" w:cs="Times New Roman"/>
          <w:sz w:val="24"/>
          <w:szCs w:val="24"/>
        </w:rPr>
        <w:t xml:space="preserve"> Official Edition, is hereby amended  by striking in lines 4-6 the following words: “; provided, however, that no rules or regulations shall restrict the hours of the day when garbage, offal or other offensive substances may be collected in areas zoned for business, commercial or industrial use” </w:t>
      </w:r>
    </w:p>
    <w:p w:rsidR="00C94C6B" w:rsidRDefault="00D44ED8">
      <w:pPr>
        <w:spacing w:line="336" w:lineRule="auto"/>
      </w:pPr>
      <w:r>
        <w:rPr>
          <w:rFonts w:ascii="Times New Roman"/>
        </w:rPr>
        <w:tab/>
      </w:r>
    </w:p>
    <w:sectPr w:rsidR="00C94C6B" w:rsidSect="00C94C6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4C6B"/>
    <w:rsid w:val="00C94C6B"/>
    <w:rsid w:val="00D44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ED8"/>
    <w:rPr>
      <w:rFonts w:ascii="Tahoma" w:hAnsi="Tahoma" w:cs="Tahoma"/>
      <w:sz w:val="16"/>
      <w:szCs w:val="16"/>
    </w:rPr>
  </w:style>
  <w:style w:type="character" w:styleId="LineNumber">
    <w:name w:val="line number"/>
    <w:basedOn w:val="DefaultParagraphFont"/>
    <w:uiPriority w:val="99"/>
    <w:semiHidden/>
    <w:unhideWhenUsed/>
    <w:rsid w:val="00D44E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1146</Characters>
  <Application>Microsoft Office Word</Application>
  <DocSecurity>0</DocSecurity>
  <Lines>9</Lines>
  <Paragraphs>2</Paragraphs>
  <ScaleCrop>false</ScaleCrop>
  <Company>Massachusetts Legislature</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2009-01-15T22:06:00Z</dcterms:created>
  <dcterms:modified xsi:type="dcterms:W3CDTF">2009-01-15T22:09:00Z</dcterms:modified>
</cp:coreProperties>
</file>