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44" w:rsidRDefault="00F02757">
      <w:pPr>
        <w:suppressLineNumbers/>
        <w:spacing w:after="2"/>
        <w:jc w:val="center"/>
      </w:pPr>
      <w:r>
        <w:rPr>
          <w:rFonts w:ascii="Arial"/>
          <w:sz w:val="18"/>
        </w:rPr>
        <w:t>SENATE DOCKET, NO.         FILED ON: 1/9/2009</w:t>
      </w:r>
    </w:p>
    <w:p w:rsidR="00543544" w:rsidRDefault="00F0275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2757" w:rsidP="00DB534B">
            <w:pPr>
              <w:suppressLineNumbers/>
              <w:jc w:val="right"/>
              <w:rPr>
                <w:b/>
                <w:sz w:val="28"/>
              </w:rPr>
            </w:pPr>
          </w:p>
        </w:tc>
      </w:tr>
    </w:tbl>
    <w:p w:rsidR="00543544" w:rsidRDefault="00F02757">
      <w:pPr>
        <w:suppressLineNumbers/>
        <w:spacing w:before="2" w:after="2"/>
        <w:jc w:val="center"/>
      </w:pPr>
      <w:r>
        <w:rPr>
          <w:rFonts w:ascii="Old English Text MT"/>
          <w:sz w:val="32"/>
        </w:rPr>
        <w:t>The Commonwealth of Massachusetts</w:t>
      </w:r>
    </w:p>
    <w:p w:rsidR="00543544" w:rsidRDefault="00F02757">
      <w:pPr>
        <w:suppressLineNumbers/>
        <w:spacing w:after="2"/>
        <w:jc w:val="center"/>
      </w:pPr>
      <w:r>
        <w:rPr>
          <w:rFonts w:ascii="Times New Roman"/>
          <w:b/>
          <w:sz w:val="32"/>
          <w:vertAlign w:val="superscript"/>
        </w:rPr>
        <w:t>_______________</w:t>
      </w:r>
    </w:p>
    <w:p w:rsidR="00543544" w:rsidRDefault="00F02757">
      <w:pPr>
        <w:suppressLineNumbers/>
        <w:spacing w:before="2"/>
        <w:jc w:val="center"/>
      </w:pPr>
      <w:r>
        <w:rPr>
          <w:rFonts w:ascii="Times New Roman"/>
          <w:sz w:val="20"/>
        </w:rPr>
        <w:t>PRESENTED BY:</w:t>
      </w:r>
    </w:p>
    <w:p w:rsidR="00543544" w:rsidRDefault="00F02757">
      <w:pPr>
        <w:suppressLineNumbers/>
        <w:spacing w:after="2"/>
        <w:jc w:val="center"/>
      </w:pPr>
      <w:r>
        <w:rPr>
          <w:rFonts w:ascii="Times New Roman"/>
          <w:b/>
          <w:sz w:val="24"/>
        </w:rPr>
        <w:t>Morrissey, Michael (SEN)</w:t>
      </w:r>
    </w:p>
    <w:p w:rsidR="00543544" w:rsidRDefault="00F02757">
      <w:pPr>
        <w:suppressLineNumbers/>
        <w:jc w:val="center"/>
      </w:pPr>
      <w:r>
        <w:rPr>
          <w:rFonts w:ascii="Times New Roman"/>
          <w:b/>
          <w:sz w:val="32"/>
          <w:vertAlign w:val="superscript"/>
        </w:rPr>
        <w:t>_______________</w:t>
      </w:r>
    </w:p>
    <w:p w:rsidR="00543544" w:rsidRDefault="00F027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3544" w:rsidRDefault="00F02757">
      <w:pPr>
        <w:suppressLineNumbers/>
      </w:pPr>
      <w:r>
        <w:rPr>
          <w:rFonts w:ascii="Times New Roman"/>
          <w:sz w:val="20"/>
        </w:rPr>
        <w:tab/>
        <w:t>The undersigned legislators and/or citizens respectfully petition for the passage of the accompanying bill:</w:t>
      </w:r>
    </w:p>
    <w:p w:rsidR="00543544" w:rsidRDefault="00F02757">
      <w:pPr>
        <w:suppressLineNumbers/>
        <w:spacing w:after="2"/>
        <w:jc w:val="center"/>
      </w:pPr>
      <w:proofErr w:type="gramStart"/>
      <w:r>
        <w:rPr>
          <w:rFonts w:ascii="Times New Roman"/>
          <w:sz w:val="24"/>
        </w:rPr>
        <w:t xml:space="preserve">An Act relative to wireless </w:t>
      </w:r>
      <w:r>
        <w:rPr>
          <w:rFonts w:ascii="Times New Roman"/>
          <w:sz w:val="24"/>
        </w:rPr>
        <w:t>telephone service.</w:t>
      </w:r>
      <w:proofErr w:type="gramEnd"/>
    </w:p>
    <w:p w:rsidR="00543544" w:rsidRDefault="00F02757">
      <w:pPr>
        <w:suppressLineNumbers/>
        <w:spacing w:after="2"/>
        <w:jc w:val="center"/>
      </w:pPr>
      <w:r>
        <w:rPr>
          <w:rFonts w:ascii="Times New Roman"/>
          <w:b/>
          <w:sz w:val="32"/>
          <w:vertAlign w:val="superscript"/>
        </w:rPr>
        <w:t>_______________</w:t>
      </w:r>
    </w:p>
    <w:p w:rsidR="00543544" w:rsidRDefault="00F02757">
      <w:pPr>
        <w:suppressLineNumbers/>
        <w:jc w:val="center"/>
      </w:pPr>
      <w:r>
        <w:rPr>
          <w:rFonts w:ascii="Times New Roman"/>
          <w:sz w:val="20"/>
        </w:rPr>
        <w:t>PETITION OF:</w:t>
      </w:r>
    </w:p>
    <w:p w:rsidR="00543544" w:rsidRDefault="005435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43544">
            <w:tblPrEx>
              <w:tblCellMar>
                <w:top w:w="0" w:type="dxa"/>
                <w:bottom w:w="0" w:type="dxa"/>
              </w:tblCellMar>
            </w:tblPrEx>
            <w:tc>
              <w:tcPr>
                <w:tcW w:w="4500" w:type="dxa"/>
                <w:tcBorders>
                  <w:top w:val="nil"/>
                  <w:bottom w:val="single" w:sz="4" w:space="0" w:color="auto"/>
                  <w:right w:val="single" w:sz="4" w:space="0" w:color="auto"/>
                </w:tcBorders>
              </w:tcPr>
              <w:p w:rsidR="00543544" w:rsidRDefault="00F027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43544" w:rsidRDefault="00F02757">
                <w:pPr>
                  <w:suppressLineNumbers/>
                  <w:spacing w:after="2"/>
                  <w:rPr>
                    <w:smallCaps/>
                  </w:rPr>
                </w:pPr>
                <w:r>
                  <w:rPr>
                    <w:rFonts w:ascii="Times New Roman"/>
                    <w:smallCaps/>
                    <w:sz w:val="24"/>
                  </w:rPr>
                  <w:t>District/Address:</w:t>
                </w:r>
              </w:p>
            </w:tc>
          </w:tr>
          <w:tr w:rsidR="00543544">
            <w:tblPrEx>
              <w:tblCellMar>
                <w:top w:w="0" w:type="dxa"/>
                <w:bottom w:w="0" w:type="dxa"/>
              </w:tblCellMar>
            </w:tblPrEx>
            <w:tc>
              <w:tcPr>
                <w:tcW w:w="4500" w:type="dxa"/>
              </w:tcPr>
              <w:p w:rsidR="00543544" w:rsidRDefault="00F02757">
                <w:pPr>
                  <w:suppressLineNumbers/>
                  <w:spacing w:after="2"/>
                  <w:rPr>
                    <w:rFonts w:ascii="Times New Roman"/>
                  </w:rPr>
                </w:pPr>
                <w:r>
                  <w:rPr>
                    <w:rFonts w:ascii="Times New Roman"/>
                  </w:rPr>
                  <w:t>Morrissey, Michael (SEN)</w:t>
                </w:r>
              </w:p>
            </w:tc>
            <w:tc>
              <w:tcPr>
                <w:tcW w:w="4500" w:type="dxa"/>
              </w:tcPr>
              <w:p w:rsidR="00543544" w:rsidRDefault="00F02757">
                <w:pPr>
                  <w:suppressLineNumbers/>
                  <w:spacing w:after="2"/>
                  <w:rPr>
                    <w:rFonts w:ascii="Times New Roman"/>
                  </w:rPr>
                </w:pPr>
                <w:r>
                  <w:rPr>
                    <w:rFonts w:ascii="Times New Roman"/>
                  </w:rPr>
                  <w:t>Norfolk and Plymouth</w:t>
                </w:r>
              </w:p>
            </w:tc>
          </w:tr>
        </w:tbl>
      </w:sdtContent>
    </w:sdt>
    <w:p w:rsidR="00543544" w:rsidRDefault="00F02757">
      <w:pPr>
        <w:suppressLineNumbers/>
      </w:pPr>
      <w:r>
        <w:br w:type="page"/>
      </w:r>
    </w:p>
    <w:p w:rsidR="00543544" w:rsidRDefault="00F02757">
      <w:pPr>
        <w:suppressLineNumbers/>
        <w:jc w:val="center"/>
      </w:pPr>
      <w:r>
        <w:rPr>
          <w:rFonts w:ascii="Times New Roman"/>
          <w:sz w:val="24"/>
        </w:rPr>
        <w:lastRenderedPageBreak/>
        <w:t>[SIMILAR MATTER FILED IN PREVIOUS SESSION</w:t>
      </w:r>
      <w:r>
        <w:rPr>
          <w:rFonts w:ascii="Times New Roman"/>
          <w:sz w:val="24"/>
        </w:rPr>
        <w:br/>
        <w:t>SEE SENATE, NO. S01945 OF 2007-2008.]</w:t>
      </w:r>
    </w:p>
    <w:p w:rsidR="00543544" w:rsidRDefault="00F02757">
      <w:pPr>
        <w:suppressLineNumbers/>
        <w:spacing w:before="2" w:after="2"/>
        <w:jc w:val="center"/>
      </w:pPr>
      <w:r>
        <w:rPr>
          <w:rFonts w:ascii="Old English Text MT"/>
          <w:sz w:val="32"/>
        </w:rPr>
        <w:t>The Commonwealth of Massachusetts</w:t>
      </w:r>
      <w:r>
        <w:rPr>
          <w:rFonts w:ascii="Old English Text MT"/>
          <w:sz w:val="32"/>
        </w:rPr>
        <w:br/>
      </w:r>
    </w:p>
    <w:p w:rsidR="00543544" w:rsidRDefault="00F02757">
      <w:pPr>
        <w:suppressLineNumbers/>
        <w:spacing w:after="2"/>
        <w:jc w:val="center"/>
      </w:pPr>
      <w:r>
        <w:rPr>
          <w:rFonts w:ascii="Times New Roman"/>
          <w:b/>
          <w:sz w:val="24"/>
          <w:vertAlign w:val="superscript"/>
        </w:rPr>
        <w:t>_______________</w:t>
      </w:r>
    </w:p>
    <w:p w:rsidR="00543544" w:rsidRDefault="00F02757">
      <w:pPr>
        <w:suppressLineNumbers/>
        <w:spacing w:after="2"/>
        <w:jc w:val="center"/>
      </w:pPr>
      <w:r>
        <w:rPr>
          <w:rFonts w:ascii="Times New Roman"/>
          <w:b/>
          <w:sz w:val="18"/>
        </w:rPr>
        <w:t>In the Year Two Thousand and Nine</w:t>
      </w:r>
    </w:p>
    <w:p w:rsidR="00543544" w:rsidRDefault="00F02757">
      <w:pPr>
        <w:suppressLineNumbers/>
        <w:spacing w:after="2"/>
        <w:jc w:val="center"/>
      </w:pPr>
      <w:r>
        <w:rPr>
          <w:rFonts w:ascii="Times New Roman"/>
          <w:b/>
          <w:sz w:val="24"/>
          <w:vertAlign w:val="superscript"/>
        </w:rPr>
        <w:t>_______________</w:t>
      </w:r>
    </w:p>
    <w:p w:rsidR="00543544" w:rsidRDefault="00F02757">
      <w:pPr>
        <w:suppressLineNumbers/>
        <w:spacing w:after="2"/>
      </w:pPr>
      <w:r>
        <w:rPr>
          <w:sz w:val="14"/>
        </w:rPr>
        <w:br/>
      </w:r>
      <w:r>
        <w:br/>
      </w:r>
    </w:p>
    <w:p w:rsidR="00543544" w:rsidRDefault="00F02757">
      <w:pPr>
        <w:suppressLineNumbers/>
      </w:pPr>
      <w:proofErr w:type="gramStart"/>
      <w:r>
        <w:rPr>
          <w:rFonts w:ascii="Times New Roman"/>
          <w:smallCaps/>
          <w:sz w:val="28"/>
        </w:rPr>
        <w:t>An Act relative to wireless telephone service.</w:t>
      </w:r>
      <w:proofErr w:type="gramEnd"/>
      <w:r>
        <w:br/>
      </w:r>
      <w:r>
        <w:br/>
      </w:r>
      <w:r>
        <w:br/>
      </w:r>
    </w:p>
    <w:p w:rsidR="00543544" w:rsidRDefault="00F027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02757" w:rsidRPr="00B65FF7" w:rsidRDefault="00F02757" w:rsidP="00F02757">
      <w:pPr>
        <w:pStyle w:val="NoSpacing"/>
      </w:pPr>
      <w:r>
        <w:rPr>
          <w:sz w:val="22"/>
        </w:rPr>
        <w:tab/>
      </w:r>
      <w:proofErr w:type="gramStart"/>
      <w:r w:rsidRPr="00B65FF7">
        <w:t>SECTION 1.</w:t>
      </w:r>
      <w:proofErr w:type="gramEnd"/>
      <w:r w:rsidRPr="00B65FF7">
        <w:t xml:space="preserve">  Chapter 93 of the General L</w:t>
      </w:r>
      <w:r>
        <w:t>aws as appearing the in the 2006</w:t>
      </w:r>
      <w:r w:rsidRPr="00B65FF7">
        <w:t xml:space="preserve"> Official Edition is hereby amended by inserting after section 107, the following new sections:-</w:t>
      </w:r>
    </w:p>
    <w:p w:rsidR="00F02757" w:rsidRDefault="00F02757" w:rsidP="00F02757">
      <w:pPr>
        <w:pStyle w:val="NoSpacing"/>
      </w:pPr>
    </w:p>
    <w:p w:rsidR="00F02757" w:rsidRPr="00B65FF7" w:rsidRDefault="00F02757" w:rsidP="00F02757">
      <w:pPr>
        <w:pStyle w:val="NoSpacing"/>
      </w:pPr>
      <w:proofErr w:type="gramStart"/>
      <w:r>
        <w:t>Section</w:t>
      </w:r>
      <w:r w:rsidRPr="00B65FF7">
        <w:t xml:space="preserve"> 108.</w:t>
      </w:r>
      <w:proofErr w:type="gramEnd"/>
      <w:r w:rsidRPr="00B65FF7">
        <w:t>  For the purposes of this section and section 109, the following words shall have the following meanings:</w:t>
      </w:r>
    </w:p>
    <w:p w:rsidR="00F02757" w:rsidRDefault="00F02757" w:rsidP="00F02757">
      <w:pPr>
        <w:pStyle w:val="NoSpacing"/>
      </w:pPr>
    </w:p>
    <w:p w:rsidR="00F02757" w:rsidRPr="00B65FF7" w:rsidRDefault="00F02757" w:rsidP="00F02757">
      <w:pPr>
        <w:pStyle w:val="NoSpacing"/>
      </w:pPr>
      <w:proofErr w:type="gramStart"/>
      <w:r w:rsidRPr="00B65FF7">
        <w:t xml:space="preserve">“Department”, means department </w:t>
      </w:r>
      <w:r>
        <w:t>of telecommunications and cable.</w:t>
      </w:r>
      <w:proofErr w:type="gramEnd"/>
    </w:p>
    <w:p w:rsidR="00F02757" w:rsidRDefault="00F02757" w:rsidP="00F02757">
      <w:pPr>
        <w:pStyle w:val="NoSpacing"/>
      </w:pPr>
    </w:p>
    <w:p w:rsidR="00F02757" w:rsidRPr="00B65FF7" w:rsidRDefault="00F02757" w:rsidP="00F02757">
      <w:pPr>
        <w:pStyle w:val="NoSpacing"/>
      </w:pPr>
      <w:r w:rsidRPr="00B65FF7">
        <w:t>“Wireless telephone service”, commercial mobile radio services as defined by the federal telecommunications</w:t>
      </w:r>
      <w:r>
        <w:t xml:space="preserve"> act, 47 U.S.C., section 332(c).</w:t>
      </w:r>
    </w:p>
    <w:p w:rsidR="00F02757" w:rsidRDefault="00F02757" w:rsidP="00F02757">
      <w:pPr>
        <w:pStyle w:val="NoSpacing"/>
      </w:pPr>
    </w:p>
    <w:p w:rsidR="00F02757" w:rsidRPr="00B65FF7" w:rsidRDefault="00F02757" w:rsidP="00F02757">
      <w:pPr>
        <w:pStyle w:val="NoSpacing"/>
      </w:pPr>
      <w:proofErr w:type="gramStart"/>
      <w:r w:rsidRPr="00B65FF7">
        <w:t>SECTION 109.</w:t>
      </w:r>
      <w:proofErr w:type="gramEnd"/>
      <w:r w:rsidRPr="00B65FF7">
        <w:t>  (a) The department shall monitor the quality of wireless telephone service provided in Massachusetts by requiring semi-annual reports by wireless telephone service providers on the following:</w:t>
      </w:r>
    </w:p>
    <w:p w:rsidR="00F02757" w:rsidRDefault="00F02757" w:rsidP="00F02757">
      <w:pPr>
        <w:pStyle w:val="NoSpacing"/>
      </w:pPr>
    </w:p>
    <w:p w:rsidR="00F02757" w:rsidRPr="00B65FF7" w:rsidRDefault="00F02757" w:rsidP="00F02757">
      <w:pPr>
        <w:pStyle w:val="NoSpacing"/>
      </w:pPr>
      <w:r w:rsidRPr="00B65FF7">
        <w:t>(1)  dropped calls;</w:t>
      </w:r>
    </w:p>
    <w:p w:rsidR="00F02757" w:rsidRDefault="00F02757" w:rsidP="00F02757">
      <w:pPr>
        <w:pStyle w:val="NoSpacing"/>
      </w:pPr>
    </w:p>
    <w:p w:rsidR="00F02757" w:rsidRDefault="00F02757" w:rsidP="00F02757">
      <w:pPr>
        <w:pStyle w:val="NoSpacing"/>
      </w:pPr>
      <w:r w:rsidRPr="00B65FF7">
        <w:t>(2)  blocked calls;</w:t>
      </w:r>
    </w:p>
    <w:p w:rsidR="00F02757" w:rsidRDefault="00F02757" w:rsidP="00F02757">
      <w:pPr>
        <w:pStyle w:val="NoSpacing"/>
      </w:pPr>
    </w:p>
    <w:p w:rsidR="00F02757" w:rsidRPr="00B65FF7" w:rsidRDefault="00F02757" w:rsidP="00F02757">
      <w:pPr>
        <w:pStyle w:val="NoSpacing"/>
      </w:pPr>
      <w:r w:rsidRPr="00B65FF7">
        <w:t xml:space="preserve">(3)  </w:t>
      </w:r>
      <w:proofErr w:type="gramStart"/>
      <w:r w:rsidRPr="00B65FF7">
        <w:t>known</w:t>
      </w:r>
      <w:proofErr w:type="gramEnd"/>
      <w:r w:rsidRPr="00B65FF7">
        <w:t xml:space="preserve"> coverage gaps (including average signal strength) or dead zones;</w:t>
      </w:r>
    </w:p>
    <w:p w:rsidR="00F02757" w:rsidRDefault="00F02757" w:rsidP="00F02757">
      <w:pPr>
        <w:pStyle w:val="NoSpacing"/>
      </w:pPr>
    </w:p>
    <w:p w:rsidR="00F02757" w:rsidRPr="00B65FF7" w:rsidRDefault="00F02757" w:rsidP="00F02757">
      <w:pPr>
        <w:pStyle w:val="NoSpacing"/>
      </w:pPr>
      <w:r w:rsidRPr="00B65FF7">
        <w:t xml:space="preserve">(4)  </w:t>
      </w:r>
      <w:proofErr w:type="gramStart"/>
      <w:r w:rsidRPr="00B65FF7">
        <w:t>predicted</w:t>
      </w:r>
      <w:proofErr w:type="gramEnd"/>
      <w:r w:rsidRPr="00B65FF7">
        <w:t xml:space="preserve"> street level signal strength;</w:t>
      </w:r>
    </w:p>
    <w:p w:rsidR="00F02757" w:rsidRDefault="00F02757" w:rsidP="00F02757">
      <w:pPr>
        <w:pStyle w:val="NoSpacing"/>
      </w:pPr>
    </w:p>
    <w:p w:rsidR="00F02757" w:rsidRPr="00B65FF7" w:rsidRDefault="00F02757" w:rsidP="00F02757">
      <w:pPr>
        <w:pStyle w:val="NoSpacing"/>
      </w:pPr>
      <w:r w:rsidRPr="00B65FF7">
        <w:t>(5)  any other matters the department considers appropriate</w:t>
      </w:r>
      <w:r>
        <w:t>.</w:t>
      </w:r>
    </w:p>
    <w:p w:rsidR="00F02757" w:rsidRDefault="00F02757" w:rsidP="00F02757">
      <w:pPr>
        <w:pStyle w:val="NoSpacing"/>
      </w:pPr>
    </w:p>
    <w:p w:rsidR="00F02757" w:rsidRPr="00B65FF7" w:rsidRDefault="00F02757" w:rsidP="00F02757">
      <w:pPr>
        <w:pStyle w:val="NoSpacing"/>
      </w:pPr>
      <w:r w:rsidRPr="00B65FF7">
        <w:lastRenderedPageBreak/>
        <w:t>(b) In monitoring the quality of wireless telephone service under paragraph (a) the department shall mandate that each wireless telephone service provider establish a record of dropped calls per cellular telephone per month.  Each wireless telephone service provider shall maintain a customer service division where their wireless telephone service subscribers can submit their comments or register that they received a dropped call within the previous 24 hours.  The department shall also accept written complaints by mail; provided that the correspondence include the date and time of the dropped call, the telephone number of the cellular telephone phone, the name of the wireless telephone service provider and any other information the department considers appropriate.</w:t>
      </w:r>
    </w:p>
    <w:p w:rsidR="00F02757" w:rsidRDefault="00F02757" w:rsidP="00F02757">
      <w:pPr>
        <w:pStyle w:val="NoSpacing"/>
      </w:pPr>
    </w:p>
    <w:p w:rsidR="00F02757" w:rsidRDefault="00F02757" w:rsidP="00F02757">
      <w:pPr>
        <w:pStyle w:val="NoSpacing"/>
      </w:pPr>
      <w:r w:rsidRPr="00B65FF7">
        <w:t>(c)  Any wireless telephone service subscriber who experiences at least 5 dropped calls in a 30 day time period may consider the wireless service provider in breach of contract and the subscriber may terminate the contract at no cost and pay any remaining charges at a pro-rata rate.</w:t>
      </w:r>
    </w:p>
    <w:p w:rsidR="00F02757" w:rsidRDefault="00F02757" w:rsidP="00F02757">
      <w:pPr>
        <w:pStyle w:val="NoSpacing"/>
      </w:pPr>
    </w:p>
    <w:p w:rsidR="00F02757" w:rsidRPr="00B65FF7" w:rsidRDefault="00F02757" w:rsidP="00F02757">
      <w:pPr>
        <w:pStyle w:val="NoSpacing"/>
      </w:pPr>
      <w:r>
        <w:t xml:space="preserve">(d) Any wireless telephone service subscriber who is a member of the armed services or National </w:t>
      </w:r>
      <w:proofErr w:type="gramStart"/>
      <w:r>
        <w:t>guard</w:t>
      </w:r>
      <w:proofErr w:type="gramEnd"/>
      <w:r>
        <w:t xml:space="preserve"> and called into active duty to a foreign country may terminate their contract at no cost and pay any remaining charges at a pro-rata rate.</w:t>
      </w:r>
    </w:p>
    <w:p w:rsidR="00F02757" w:rsidRDefault="00F02757" w:rsidP="00F02757">
      <w:pPr>
        <w:pStyle w:val="NoSpacing"/>
      </w:pPr>
    </w:p>
    <w:p w:rsidR="00F02757" w:rsidRDefault="00F02757" w:rsidP="00F02757">
      <w:pPr>
        <w:pStyle w:val="NoSpacing"/>
      </w:pPr>
      <w:r>
        <w:t>(e</w:t>
      </w:r>
      <w:r w:rsidRPr="00B65FF7">
        <w:t>)  The department shall have the power and authority to e</w:t>
      </w:r>
      <w:r>
        <w:t xml:space="preserve">nforce the provisions of this section.  </w:t>
      </w:r>
      <w:r w:rsidRPr="00B65FF7">
        <w:t>The department shall have the power, consistent with federal law, to assess a penalty not to exceed $1,000 against any company that neglects or knowingly fails to comply wi</w:t>
      </w:r>
      <w:r>
        <w:t>th the requirements of this section.</w:t>
      </w:r>
    </w:p>
    <w:p w:rsidR="00F02757" w:rsidRPr="00B65FF7" w:rsidRDefault="00F02757" w:rsidP="00F02757">
      <w:pPr>
        <w:pStyle w:val="NoSpacing"/>
      </w:pPr>
    </w:p>
    <w:p w:rsidR="00543544" w:rsidRDefault="00F02757" w:rsidP="00F02757">
      <w:pPr>
        <w:pStyle w:val="NoSpacing"/>
      </w:pPr>
      <w:r>
        <w:t>(f</w:t>
      </w:r>
      <w:r w:rsidRPr="00B65FF7">
        <w:t>)  Failure to comply with any provision of th</w:t>
      </w:r>
      <w:r>
        <w:t xml:space="preserve">is section </w:t>
      </w:r>
      <w:r w:rsidRPr="00B65FF7">
        <w:t>or any regulation promulg</w:t>
      </w:r>
      <w:r>
        <w:t>ated in accordance with this section</w:t>
      </w:r>
      <w:r w:rsidRPr="00B65FF7">
        <w:t xml:space="preserve"> shall constitute an unfair or deceptive practice under chapter 93A.</w:t>
      </w:r>
    </w:p>
    <w:sectPr w:rsidR="00543544" w:rsidSect="005435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3544"/>
    <w:rsid w:val="00543544"/>
    <w:rsid w:val="00F02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757"/>
    <w:rPr>
      <w:rFonts w:ascii="Tahoma" w:hAnsi="Tahoma" w:cs="Tahoma"/>
      <w:sz w:val="16"/>
      <w:szCs w:val="16"/>
    </w:rPr>
  </w:style>
  <w:style w:type="character" w:styleId="LineNumber">
    <w:name w:val="line number"/>
    <w:basedOn w:val="DefaultParagraphFont"/>
    <w:uiPriority w:val="99"/>
    <w:semiHidden/>
    <w:unhideWhenUsed/>
    <w:rsid w:val="00F02757"/>
  </w:style>
  <w:style w:type="paragraph" w:styleId="NoSpacing">
    <w:name w:val="No Spacing"/>
    <w:uiPriority w:val="1"/>
    <w:qFormat/>
    <w:rsid w:val="00F02757"/>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3139</Characters>
  <Application>Microsoft Office Word</Application>
  <DocSecurity>0</DocSecurity>
  <Lines>26</Lines>
  <Paragraphs>7</Paragraphs>
  <ScaleCrop>false</ScaleCrop>
  <Company>Massachusetts Legislature</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2009-01-09T17:21:00Z</dcterms:created>
  <dcterms:modified xsi:type="dcterms:W3CDTF">2009-01-09T17:22:00Z</dcterms:modified>
</cp:coreProperties>
</file>