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06" w:rsidRDefault="0034046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8F4706" w:rsidRDefault="003404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961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F4706" w:rsidRDefault="003404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F4706" w:rsidRDefault="003404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4706" w:rsidRDefault="003404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F4706" w:rsidRDefault="003404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Fargo, Susan (SEN)</w:t>
      </w:r>
    </w:p>
    <w:p w:rsidR="008F4706" w:rsidRDefault="003404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4706" w:rsidRDefault="003404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F4706" w:rsidRDefault="003404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F4706" w:rsidRDefault="0034046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repealing the nursing home tax.</w:t>
      </w:r>
      <w:proofErr w:type="gramEnd"/>
    </w:p>
    <w:p w:rsidR="008F4706" w:rsidRDefault="003404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4706" w:rsidRDefault="003404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F4706" w:rsidRDefault="008F47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F470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F4706" w:rsidRDefault="003404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F4706" w:rsidRDefault="003404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F4706">
            <w:tc>
              <w:tcPr>
                <w:tcW w:w="4500" w:type="dxa"/>
              </w:tcPr>
              <w:p w:rsidR="008F4706" w:rsidRDefault="003404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Fargo, Susan (SEN)</w:t>
                </w:r>
              </w:p>
            </w:tc>
            <w:tc>
              <w:tcPr>
                <w:tcW w:w="4500" w:type="dxa"/>
              </w:tcPr>
              <w:p w:rsidR="008F4706" w:rsidRDefault="003404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Middlesex</w:t>
                </w:r>
              </w:p>
            </w:tc>
          </w:tr>
        </w:tbl>
      </w:sdtContent>
    </w:sdt>
    <w:p w:rsidR="008F4706" w:rsidRDefault="00340464">
      <w:pPr>
        <w:suppressLineNumbers/>
      </w:pPr>
      <w:r>
        <w:br w:type="page"/>
      </w:r>
    </w:p>
    <w:p w:rsidR="008F4706" w:rsidRDefault="003404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S00403 OF 2007-2008.]</w:t>
      </w:r>
    </w:p>
    <w:p w:rsidR="008F4706" w:rsidRDefault="003404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F4706" w:rsidRDefault="003404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4706" w:rsidRDefault="003404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F4706" w:rsidRDefault="003404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4706" w:rsidRDefault="00340464">
      <w:pPr>
        <w:suppressLineNumbers/>
        <w:spacing w:after="2"/>
      </w:pPr>
      <w:r>
        <w:rPr>
          <w:sz w:val="14"/>
        </w:rPr>
        <w:br/>
      </w:r>
      <w:r>
        <w:br/>
      </w:r>
    </w:p>
    <w:p w:rsidR="008F4706" w:rsidRDefault="00340464">
      <w:pPr>
        <w:suppressLineNumbers/>
      </w:pPr>
      <w:proofErr w:type="gramStart"/>
      <w:r>
        <w:rPr>
          <w:rFonts w:ascii="Times New Roman"/>
          <w:smallCaps/>
          <w:sz w:val="28"/>
        </w:rPr>
        <w:t>An Act repealing the nursing home tax.</w:t>
      </w:r>
      <w:proofErr w:type="gramEnd"/>
      <w:r>
        <w:br/>
      </w:r>
      <w:r>
        <w:br/>
      </w:r>
      <w:r>
        <w:br/>
      </w:r>
    </w:p>
    <w:p w:rsidR="008F4706" w:rsidRPr="00A961CD" w:rsidRDefault="00340464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F4706" w:rsidRPr="00A961CD" w:rsidRDefault="00340464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61CD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A961CD">
        <w:rPr>
          <w:rFonts w:ascii="Times New Roman" w:hAnsi="Times New Roman" w:cs="Times New Roman"/>
          <w:sz w:val="24"/>
          <w:szCs w:val="24"/>
        </w:rPr>
        <w:t xml:space="preserve"> Section 25 of Chapter 118G is hereby repealed.  This section shall take effect on January 1, 2010.</w:t>
      </w:r>
    </w:p>
    <w:sectPr w:rsidR="008F4706" w:rsidRPr="00A961CD" w:rsidSect="008F47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4706"/>
    <w:rsid w:val="00340464"/>
    <w:rsid w:val="003A235C"/>
    <w:rsid w:val="008F4706"/>
    <w:rsid w:val="00A9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404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880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2009-01-12T16:31:00Z</dcterms:created>
  <dcterms:modified xsi:type="dcterms:W3CDTF">2009-01-12T18:41:00Z</dcterms:modified>
</cp:coreProperties>
</file>