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0BD" w:rsidRDefault="00F22B67">
      <w:pPr>
        <w:suppressLineNumbers/>
        <w:spacing w:after="2"/>
        <w:jc w:val="center"/>
      </w:pPr>
      <w:r>
        <w:rPr>
          <w:rFonts w:ascii="Arial"/>
          <w:sz w:val="18"/>
        </w:rPr>
        <w:t>SENATE DOCKET, NO.         FILED ON: 1/9/2009</w:t>
      </w:r>
    </w:p>
    <w:p w:rsidR="005770BD" w:rsidRDefault="00F22B67">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22B67" w:rsidP="00DB534B">
            <w:pPr>
              <w:suppressLineNumbers/>
              <w:jc w:val="right"/>
              <w:rPr>
                <w:b/>
                <w:sz w:val="28"/>
              </w:rPr>
            </w:pPr>
          </w:p>
        </w:tc>
      </w:tr>
    </w:tbl>
    <w:p w:rsidR="005770BD" w:rsidRDefault="00F22B67">
      <w:pPr>
        <w:suppressLineNumbers/>
        <w:spacing w:before="2" w:after="2"/>
        <w:jc w:val="center"/>
      </w:pPr>
      <w:r>
        <w:rPr>
          <w:rFonts w:ascii="Old English Text MT"/>
          <w:sz w:val="32"/>
        </w:rPr>
        <w:t>The Commonwealth of Massachusetts</w:t>
      </w:r>
    </w:p>
    <w:p w:rsidR="005770BD" w:rsidRDefault="00F22B67">
      <w:pPr>
        <w:suppressLineNumbers/>
        <w:spacing w:after="2"/>
        <w:jc w:val="center"/>
      </w:pPr>
      <w:r>
        <w:rPr>
          <w:rFonts w:ascii="Times New Roman"/>
          <w:b/>
          <w:sz w:val="32"/>
          <w:vertAlign w:val="superscript"/>
        </w:rPr>
        <w:t>_______________</w:t>
      </w:r>
    </w:p>
    <w:p w:rsidR="005770BD" w:rsidRDefault="00F22B67">
      <w:pPr>
        <w:suppressLineNumbers/>
        <w:spacing w:before="2"/>
        <w:jc w:val="center"/>
      </w:pPr>
      <w:r>
        <w:rPr>
          <w:rFonts w:ascii="Times New Roman"/>
          <w:sz w:val="20"/>
        </w:rPr>
        <w:t>PRESENTED BY:</w:t>
      </w:r>
    </w:p>
    <w:p w:rsidR="005770BD" w:rsidRDefault="00F22B67">
      <w:pPr>
        <w:suppressLineNumbers/>
        <w:spacing w:after="2"/>
        <w:jc w:val="center"/>
      </w:pPr>
      <w:r>
        <w:rPr>
          <w:rFonts w:ascii="Times New Roman"/>
          <w:b/>
          <w:sz w:val="24"/>
        </w:rPr>
        <w:t>Mr. Brewer</w:t>
      </w:r>
    </w:p>
    <w:p w:rsidR="005770BD" w:rsidRDefault="00F22B67">
      <w:pPr>
        <w:suppressLineNumbers/>
        <w:jc w:val="center"/>
      </w:pPr>
      <w:r>
        <w:rPr>
          <w:rFonts w:ascii="Times New Roman"/>
          <w:b/>
          <w:sz w:val="32"/>
          <w:vertAlign w:val="superscript"/>
        </w:rPr>
        <w:t>_______________</w:t>
      </w:r>
    </w:p>
    <w:p w:rsidR="005770BD" w:rsidRDefault="00F22B6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770BD" w:rsidRDefault="00F22B67">
      <w:pPr>
        <w:suppressLineNumbers/>
      </w:pPr>
      <w:r>
        <w:rPr>
          <w:rFonts w:ascii="Times New Roman"/>
          <w:sz w:val="20"/>
        </w:rPr>
        <w:tab/>
        <w:t>The undersigned legislators and/or citizens respectfully petition for the passage of the accompanying bill:</w:t>
      </w:r>
    </w:p>
    <w:p w:rsidR="005770BD" w:rsidRDefault="00F22B67">
      <w:pPr>
        <w:suppressLineNumbers/>
        <w:spacing w:after="2"/>
        <w:jc w:val="center"/>
      </w:pPr>
      <w:proofErr w:type="gramStart"/>
      <w:r>
        <w:rPr>
          <w:rFonts w:ascii="Times New Roman"/>
          <w:sz w:val="24"/>
        </w:rPr>
        <w:t>An Act to Amend the Water Su</w:t>
      </w:r>
      <w:r>
        <w:rPr>
          <w:rFonts w:ascii="Times New Roman"/>
          <w:sz w:val="24"/>
        </w:rPr>
        <w:t>pply Protection Program.</w:t>
      </w:r>
      <w:proofErr w:type="gramEnd"/>
    </w:p>
    <w:p w:rsidR="005770BD" w:rsidRDefault="00F22B67">
      <w:pPr>
        <w:suppressLineNumbers/>
        <w:spacing w:after="2"/>
        <w:jc w:val="center"/>
      </w:pPr>
      <w:r>
        <w:rPr>
          <w:rFonts w:ascii="Times New Roman"/>
          <w:b/>
          <w:sz w:val="32"/>
          <w:vertAlign w:val="superscript"/>
        </w:rPr>
        <w:t>_______________</w:t>
      </w:r>
    </w:p>
    <w:p w:rsidR="005770BD" w:rsidRDefault="00F22B67">
      <w:pPr>
        <w:suppressLineNumbers/>
        <w:jc w:val="center"/>
      </w:pPr>
      <w:r>
        <w:rPr>
          <w:rFonts w:ascii="Times New Roman"/>
          <w:sz w:val="20"/>
        </w:rPr>
        <w:t>PETITION OF:</w:t>
      </w:r>
    </w:p>
    <w:p w:rsidR="005770BD" w:rsidRDefault="005770B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770BD">
            <w:tblPrEx>
              <w:tblCellMar>
                <w:top w:w="0" w:type="dxa"/>
                <w:bottom w:w="0" w:type="dxa"/>
              </w:tblCellMar>
            </w:tblPrEx>
            <w:tc>
              <w:tcPr>
                <w:tcW w:w="4500" w:type="dxa"/>
                <w:tcBorders>
                  <w:top w:val="nil"/>
                  <w:bottom w:val="single" w:sz="4" w:space="0" w:color="auto"/>
                  <w:right w:val="single" w:sz="4" w:space="0" w:color="auto"/>
                </w:tcBorders>
              </w:tcPr>
              <w:p w:rsidR="005770BD" w:rsidRDefault="00F22B6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770BD" w:rsidRDefault="00F22B67">
                <w:pPr>
                  <w:suppressLineNumbers/>
                  <w:spacing w:after="2"/>
                  <w:rPr>
                    <w:smallCaps/>
                  </w:rPr>
                </w:pPr>
                <w:r>
                  <w:rPr>
                    <w:rFonts w:ascii="Times New Roman"/>
                    <w:smallCaps/>
                    <w:sz w:val="24"/>
                  </w:rPr>
                  <w:t>District/Address:</w:t>
                </w:r>
              </w:p>
            </w:tc>
          </w:tr>
          <w:tr w:rsidR="005770BD">
            <w:tblPrEx>
              <w:tblCellMar>
                <w:top w:w="0" w:type="dxa"/>
                <w:bottom w:w="0" w:type="dxa"/>
              </w:tblCellMar>
            </w:tblPrEx>
            <w:tc>
              <w:tcPr>
                <w:tcW w:w="4500" w:type="dxa"/>
              </w:tcPr>
              <w:p w:rsidR="005770BD" w:rsidRDefault="00F22B67">
                <w:pPr>
                  <w:suppressLineNumbers/>
                  <w:spacing w:after="2"/>
                  <w:rPr>
                    <w:rFonts w:ascii="Times New Roman"/>
                  </w:rPr>
                </w:pPr>
                <w:r>
                  <w:rPr>
                    <w:rFonts w:ascii="Times New Roman"/>
                  </w:rPr>
                  <w:t>Mr. Brewer</w:t>
                </w:r>
              </w:p>
            </w:tc>
            <w:tc>
              <w:tcPr>
                <w:tcW w:w="4500" w:type="dxa"/>
              </w:tcPr>
              <w:p w:rsidR="005770BD" w:rsidRDefault="00F22B67">
                <w:pPr>
                  <w:suppressLineNumbers/>
                  <w:spacing w:after="2"/>
                  <w:rPr>
                    <w:rFonts w:ascii="Times New Roman"/>
                  </w:rPr>
                </w:pPr>
                <w:r>
                  <w:rPr>
                    <w:rFonts w:ascii="Times New Roman"/>
                  </w:rPr>
                  <w:t>Worcester, Hampden, Hampshire and Franklin</w:t>
                </w:r>
              </w:p>
            </w:tc>
          </w:tr>
        </w:tbl>
      </w:sdtContent>
    </w:sdt>
    <w:p w:rsidR="005770BD" w:rsidRDefault="00F22B67">
      <w:pPr>
        <w:suppressLineNumbers/>
      </w:pPr>
      <w:r>
        <w:br w:type="page"/>
      </w:r>
    </w:p>
    <w:p w:rsidR="005770BD" w:rsidRDefault="00F22B67">
      <w:pPr>
        <w:suppressLineNumbers/>
        <w:jc w:val="center"/>
      </w:pPr>
      <w:r>
        <w:rPr>
          <w:rFonts w:ascii="Times New Roman"/>
          <w:sz w:val="24"/>
        </w:rPr>
        <w:lastRenderedPageBreak/>
        <w:t>[SIMILAR MATTER FILED IN PREVIOUS SESSION</w:t>
      </w:r>
      <w:r>
        <w:rPr>
          <w:rFonts w:ascii="Times New Roman"/>
          <w:sz w:val="24"/>
        </w:rPr>
        <w:br/>
        <w:t>SEE SENATE, NO. S00492 OF 2007-2008.]</w:t>
      </w:r>
    </w:p>
    <w:p w:rsidR="005770BD" w:rsidRDefault="00F22B67">
      <w:pPr>
        <w:suppressLineNumbers/>
        <w:spacing w:before="2" w:after="2"/>
        <w:jc w:val="center"/>
      </w:pPr>
      <w:r>
        <w:rPr>
          <w:rFonts w:ascii="Old English Text MT"/>
          <w:sz w:val="32"/>
        </w:rPr>
        <w:t>The Commonwealth of Massachusetts</w:t>
      </w:r>
      <w:r>
        <w:rPr>
          <w:rFonts w:ascii="Old English Text MT"/>
          <w:sz w:val="32"/>
        </w:rPr>
        <w:br/>
      </w:r>
    </w:p>
    <w:p w:rsidR="005770BD" w:rsidRDefault="00F22B67">
      <w:pPr>
        <w:suppressLineNumbers/>
        <w:spacing w:after="2"/>
        <w:jc w:val="center"/>
      </w:pPr>
      <w:r>
        <w:rPr>
          <w:rFonts w:ascii="Times New Roman"/>
          <w:b/>
          <w:sz w:val="24"/>
          <w:vertAlign w:val="superscript"/>
        </w:rPr>
        <w:t>_______________</w:t>
      </w:r>
    </w:p>
    <w:p w:rsidR="005770BD" w:rsidRDefault="00F22B67">
      <w:pPr>
        <w:suppressLineNumbers/>
        <w:spacing w:after="2"/>
        <w:jc w:val="center"/>
      </w:pPr>
      <w:r>
        <w:rPr>
          <w:rFonts w:ascii="Times New Roman"/>
          <w:b/>
          <w:sz w:val="18"/>
        </w:rPr>
        <w:t>In the Year Two Thousand and Nine</w:t>
      </w:r>
    </w:p>
    <w:p w:rsidR="005770BD" w:rsidRDefault="00F22B67">
      <w:pPr>
        <w:suppressLineNumbers/>
        <w:spacing w:after="2"/>
        <w:jc w:val="center"/>
      </w:pPr>
      <w:r>
        <w:rPr>
          <w:rFonts w:ascii="Times New Roman"/>
          <w:b/>
          <w:sz w:val="24"/>
          <w:vertAlign w:val="superscript"/>
        </w:rPr>
        <w:t>_______________</w:t>
      </w:r>
    </w:p>
    <w:p w:rsidR="005770BD" w:rsidRDefault="00F22B67">
      <w:pPr>
        <w:suppressLineNumbers/>
        <w:spacing w:after="2"/>
      </w:pPr>
      <w:r>
        <w:rPr>
          <w:sz w:val="14"/>
        </w:rPr>
        <w:br/>
      </w:r>
      <w:r>
        <w:br/>
      </w:r>
    </w:p>
    <w:p w:rsidR="005770BD" w:rsidRDefault="00F22B67">
      <w:pPr>
        <w:suppressLineNumbers/>
      </w:pPr>
      <w:proofErr w:type="gramStart"/>
      <w:r>
        <w:rPr>
          <w:rFonts w:ascii="Times New Roman"/>
          <w:smallCaps/>
          <w:sz w:val="28"/>
        </w:rPr>
        <w:t>An Act to Amend the Water Supply Protection Program.</w:t>
      </w:r>
      <w:proofErr w:type="gramEnd"/>
      <w:r>
        <w:br/>
      </w:r>
      <w:r>
        <w:br/>
      </w:r>
      <w:r>
        <w:br/>
      </w:r>
    </w:p>
    <w:p w:rsidR="005770BD" w:rsidRDefault="00F22B6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800E3" w:rsidRPr="00F22B67" w:rsidRDefault="00C800E3" w:rsidP="00F22B67">
      <w:pPr>
        <w:jc w:val="both"/>
        <w:rPr>
          <w:rFonts w:ascii="Times New Roman" w:hAnsi="Times New Roman" w:cs="Times New Roman"/>
          <w:sz w:val="24"/>
          <w:szCs w:val="24"/>
        </w:rPr>
      </w:pPr>
      <w:r w:rsidRPr="00F22B67">
        <w:rPr>
          <w:rFonts w:ascii="Times New Roman" w:hAnsi="Times New Roman" w:cs="Times New Roman"/>
          <w:sz w:val="24"/>
          <w:szCs w:val="24"/>
        </w:rPr>
        <w:t>Section 73 of Chap</w:t>
      </w:r>
      <w:r w:rsidR="00F22B67">
        <w:rPr>
          <w:rFonts w:ascii="Times New Roman" w:hAnsi="Times New Roman" w:cs="Times New Roman"/>
          <w:sz w:val="24"/>
          <w:szCs w:val="24"/>
        </w:rPr>
        <w:t>ter 10 of the General L</w:t>
      </w:r>
      <w:r w:rsidRPr="00F22B67">
        <w:rPr>
          <w:rFonts w:ascii="Times New Roman" w:hAnsi="Times New Roman" w:cs="Times New Roman"/>
          <w:sz w:val="24"/>
          <w:szCs w:val="24"/>
        </w:rPr>
        <w:t>aws, as inserted by se</w:t>
      </w:r>
      <w:r w:rsidR="00F22B67">
        <w:rPr>
          <w:rFonts w:ascii="Times New Roman" w:hAnsi="Times New Roman" w:cs="Times New Roman"/>
          <w:sz w:val="24"/>
          <w:szCs w:val="24"/>
        </w:rPr>
        <w:t>ction 27 of Chapter 149 of the A</w:t>
      </w:r>
      <w:r w:rsidRPr="00F22B67">
        <w:rPr>
          <w:rFonts w:ascii="Times New Roman" w:hAnsi="Times New Roman" w:cs="Times New Roman"/>
          <w:sz w:val="24"/>
          <w:szCs w:val="24"/>
        </w:rPr>
        <w:t>cts of 2004, is hereby amended by striking out subsection (c) and inserting in place thereof the following:-</w:t>
      </w:r>
    </w:p>
    <w:p w:rsidR="00C800E3" w:rsidRPr="00F22B67" w:rsidRDefault="00C800E3" w:rsidP="00F22B67">
      <w:pPr>
        <w:jc w:val="both"/>
        <w:rPr>
          <w:rFonts w:ascii="Times New Roman" w:hAnsi="Times New Roman" w:cs="Times New Roman"/>
          <w:sz w:val="24"/>
          <w:szCs w:val="24"/>
        </w:rPr>
      </w:pPr>
      <w:r w:rsidRPr="00F22B67">
        <w:rPr>
          <w:rFonts w:ascii="Times New Roman" w:hAnsi="Times New Roman" w:cs="Times New Roman"/>
          <w:sz w:val="24"/>
          <w:szCs w:val="24"/>
        </w:rPr>
        <w:t xml:space="preserve">(c)  The board of trustees shall meet on or before October 1, 2004 and at least quarterly thereafter, and shall serve without compensation.  For purposes of board of trustee meetings and voting, a quorum shall be comprised of 3 of the board members.  The board of trustees shall choose a chairperson by majority vote and shall make all decisions by majority vote.  At a meeting held annually, said board of trustees shall review and approve the operating plan, the operating budget, the capital budgets, and other aspects of the annual work plan prepared jointly by the department of conservation and recreation and the Massachusetts water resources authority pursuant to that interagency memorandum of understanding between the department and the authority on or about April 27, 2004, as it may be amended from time to time, and which memorandum and the annual work plan prepared </w:t>
      </w:r>
      <w:proofErr w:type="spellStart"/>
      <w:r w:rsidRPr="00F22B67">
        <w:rPr>
          <w:rFonts w:ascii="Times New Roman" w:hAnsi="Times New Roman" w:cs="Times New Roman"/>
          <w:sz w:val="24"/>
          <w:szCs w:val="24"/>
        </w:rPr>
        <w:t>thereunder</w:t>
      </w:r>
      <w:proofErr w:type="spellEnd"/>
      <w:r w:rsidRPr="00F22B67">
        <w:rPr>
          <w:rFonts w:ascii="Times New Roman" w:hAnsi="Times New Roman" w:cs="Times New Roman"/>
          <w:sz w:val="24"/>
          <w:szCs w:val="24"/>
        </w:rPr>
        <w:t xml:space="preserve"> shall provide for the watershed and water supply protection responsibilities established for the authority and department under chapter 372 of the acts of 1984, chapter 36 of the acts of 1992, chapter 26 of the acts of 2003, and chapters 92 and 92A ½ of the General Laws to be satisfactorily discharged.  Any provisions in the memorandum, as it may be amended from time to time, regarding the operation and governance of the trust shall be consistent with this section. In the event of an inconsistency between that memorandum and the terms and conditions of this section as they relate to the operation and governance of the trust, the terms and conditions of this section shall be dispositive.</w:t>
      </w:r>
    </w:p>
    <w:p w:rsidR="00C800E3" w:rsidRPr="00F22B67" w:rsidRDefault="00C800E3" w:rsidP="00F22B67">
      <w:pPr>
        <w:jc w:val="both"/>
        <w:rPr>
          <w:rFonts w:ascii="Times New Roman" w:hAnsi="Times New Roman" w:cs="Times New Roman"/>
          <w:sz w:val="24"/>
          <w:szCs w:val="24"/>
        </w:rPr>
      </w:pPr>
      <w:proofErr w:type="gramStart"/>
      <w:r w:rsidRPr="00F22B67">
        <w:rPr>
          <w:rFonts w:ascii="Times New Roman" w:hAnsi="Times New Roman" w:cs="Times New Roman"/>
          <w:sz w:val="24"/>
          <w:szCs w:val="24"/>
        </w:rPr>
        <w:lastRenderedPageBreak/>
        <w:t>SECTION 2.</w:t>
      </w:r>
      <w:proofErr w:type="gramEnd"/>
      <w:r w:rsidRPr="00F22B67">
        <w:rPr>
          <w:rFonts w:ascii="Times New Roman" w:hAnsi="Times New Roman" w:cs="Times New Roman"/>
          <w:sz w:val="24"/>
          <w:szCs w:val="24"/>
        </w:rPr>
        <w:t xml:space="preserve">  Said section 73 of said chapter 10 is hereby further amended by striking paragraph (1) of subsection (e) and inserting in place thereof the following paragraph:-</w:t>
      </w:r>
    </w:p>
    <w:p w:rsidR="00C800E3" w:rsidRPr="00F22B67" w:rsidRDefault="00C800E3" w:rsidP="00F22B67">
      <w:pPr>
        <w:jc w:val="both"/>
        <w:rPr>
          <w:rFonts w:ascii="Times New Roman" w:hAnsi="Times New Roman" w:cs="Times New Roman"/>
          <w:sz w:val="24"/>
          <w:szCs w:val="24"/>
        </w:rPr>
      </w:pPr>
      <w:r w:rsidRPr="00F22B67">
        <w:rPr>
          <w:rFonts w:ascii="Times New Roman" w:hAnsi="Times New Roman" w:cs="Times New Roman"/>
          <w:sz w:val="24"/>
          <w:szCs w:val="24"/>
        </w:rPr>
        <w:t>(1)  the maintenance and operating costs of the department’s division of water supply protection, as established in sections 1 to 20, inclusive, of chapter 92A ½ , including the costs of capital improvements necessary to ensure the safety and purity of the water supply and protection of watershed lands pursuant to state and federal standards, the costs of watershed land acquisition and other capital costs, and the costs of the purchase or leasing of vehicles and all other equipment as considered necessary by the division, and other authorized charges of the division of water supply protection, as set forth in the Annual Work Plan’s operating plan, operating budget, and capital budgets prepared jointly by the department and authority, and reviewed and approved by the board of trustees pursuant to subsection (c), provided that no expenditure may be made for operating, maintenance, and capital costs of the department’s division of water supply protection that were previously budgeted as expenses of the former department of environmental management that were non-reimbursable by the authority.  The nature and extent of such expenses to be excluded shall be as set forth in the memorandum, which shall be controlling on all issues related to the watershed and waterworks systems under the jurisdiction of the parties thereto, and shall be amended and renewed from time to time by the mutual consent of the parties thereto;</w:t>
      </w:r>
    </w:p>
    <w:p w:rsidR="00C800E3" w:rsidRPr="00F22B67" w:rsidRDefault="00C800E3" w:rsidP="00F22B67">
      <w:pPr>
        <w:jc w:val="both"/>
        <w:rPr>
          <w:rFonts w:ascii="Times New Roman" w:hAnsi="Times New Roman" w:cs="Times New Roman"/>
          <w:sz w:val="24"/>
          <w:szCs w:val="24"/>
        </w:rPr>
      </w:pPr>
      <w:proofErr w:type="gramStart"/>
      <w:r w:rsidRPr="00F22B67">
        <w:rPr>
          <w:rFonts w:ascii="Times New Roman" w:hAnsi="Times New Roman" w:cs="Times New Roman"/>
          <w:sz w:val="24"/>
          <w:szCs w:val="24"/>
        </w:rPr>
        <w:t>SECTION 3.</w:t>
      </w:r>
      <w:proofErr w:type="gramEnd"/>
      <w:r w:rsidRPr="00F22B67">
        <w:rPr>
          <w:rFonts w:ascii="Times New Roman" w:hAnsi="Times New Roman" w:cs="Times New Roman"/>
          <w:sz w:val="24"/>
          <w:szCs w:val="24"/>
        </w:rPr>
        <w:t xml:space="preserve"> Subsection (e) of said section 73, as so appearing, is hereby further amended by inserting in paragraph (2) after the word “equipment” the following words</w:t>
      </w:r>
      <w:proofErr w:type="gramStart"/>
      <w:r w:rsidRPr="00F22B67">
        <w:rPr>
          <w:rFonts w:ascii="Times New Roman" w:hAnsi="Times New Roman" w:cs="Times New Roman"/>
          <w:sz w:val="24"/>
          <w:szCs w:val="24"/>
        </w:rPr>
        <w:t>:-</w:t>
      </w:r>
      <w:proofErr w:type="gramEnd"/>
      <w:r w:rsidRPr="00F22B67">
        <w:rPr>
          <w:rFonts w:ascii="Times New Roman" w:hAnsi="Times New Roman" w:cs="Times New Roman"/>
          <w:sz w:val="24"/>
          <w:szCs w:val="24"/>
        </w:rPr>
        <w:t xml:space="preserve"> “and property,”</w:t>
      </w:r>
    </w:p>
    <w:p w:rsidR="005770BD" w:rsidRDefault="00C800E3" w:rsidP="00F22B67">
      <w:pPr>
        <w:jc w:val="both"/>
      </w:pPr>
      <w:proofErr w:type="gramStart"/>
      <w:r w:rsidRPr="00F22B67">
        <w:rPr>
          <w:rFonts w:ascii="Times New Roman" w:hAnsi="Times New Roman" w:cs="Times New Roman"/>
          <w:sz w:val="24"/>
          <w:szCs w:val="24"/>
        </w:rPr>
        <w:t>SECTION 4.</w:t>
      </w:r>
      <w:proofErr w:type="gramEnd"/>
      <w:r w:rsidRPr="00F22B67">
        <w:rPr>
          <w:rFonts w:ascii="Times New Roman" w:hAnsi="Times New Roman" w:cs="Times New Roman"/>
          <w:sz w:val="24"/>
          <w:szCs w:val="24"/>
        </w:rPr>
        <w:t xml:space="preserve"> Said section 73, as so appearing, is hereby further amended by striking subsection (g).</w:t>
      </w:r>
      <w:r>
        <w:t xml:space="preserve"> </w:t>
      </w:r>
      <w:r w:rsidR="00F22B67">
        <w:rPr>
          <w:rFonts w:ascii="Times New Roman"/>
        </w:rPr>
        <w:tab/>
      </w:r>
    </w:p>
    <w:sectPr w:rsidR="005770BD" w:rsidSect="005770B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5770BD"/>
    <w:rsid w:val="005770BD"/>
    <w:rsid w:val="00C800E3"/>
    <w:rsid w:val="00F22B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0E3"/>
    <w:rPr>
      <w:rFonts w:ascii="Tahoma" w:hAnsi="Tahoma" w:cs="Tahoma"/>
      <w:sz w:val="16"/>
      <w:szCs w:val="16"/>
    </w:rPr>
  </w:style>
  <w:style w:type="character" w:styleId="LineNumber">
    <w:name w:val="line number"/>
    <w:basedOn w:val="DefaultParagraphFont"/>
    <w:uiPriority w:val="99"/>
    <w:semiHidden/>
    <w:unhideWhenUsed/>
    <w:rsid w:val="00C800E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694</Words>
  <Characters>3957</Characters>
  <Application>Microsoft Office Word</Application>
  <DocSecurity>0</DocSecurity>
  <Lines>32</Lines>
  <Paragraphs>9</Paragraphs>
  <ScaleCrop>false</ScaleCrop>
  <Company>Massachusetts Legislature</Company>
  <LinksUpToDate>false</LinksUpToDate>
  <CharactersWithSpaces>4642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2009-01-09T23:40:00Z</dcterms:created>
  <dcterms:modified xsi:type="dcterms:W3CDTF">2009-01-09T23:50:00Z</dcterms:modified>
</cp:coreProperties>
</file>