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E" w:rsidRDefault="00F56C3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156EDE" w:rsidRDefault="00F56C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56C3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6EDE" w:rsidRDefault="00F56C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EDE" w:rsidRDefault="00F56C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156EDE" w:rsidRDefault="00F56C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EDE" w:rsidRDefault="00F56C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6EDE" w:rsidRDefault="00F56C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sz w:val="24"/>
        </w:rPr>
        <w:t>An Act to authorize firefighter motorcycle license plates</w:t>
      </w:r>
      <w:r>
        <w:rPr>
          <w:rFonts w:ascii="Times New Roman"/>
          <w:sz w:val="24"/>
        </w:rPr>
        <w:t>.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EDE" w:rsidRDefault="00F56C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6EDE" w:rsidRDefault="00156E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56E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6EDE" w:rsidRDefault="00F56C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6EDE" w:rsidRDefault="00F56C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6E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6EDE" w:rsidRDefault="00F56C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156EDE" w:rsidRDefault="00F56C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156EDE" w:rsidRDefault="00F56C3E">
      <w:pPr>
        <w:suppressLineNumbers/>
      </w:pPr>
      <w:r>
        <w:br w:type="page"/>
      </w:r>
    </w:p>
    <w:p w:rsidR="00156EDE" w:rsidRDefault="00F56C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6EDE" w:rsidRDefault="00F56C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EDE" w:rsidRDefault="00F56C3E">
      <w:pPr>
        <w:suppressLineNumbers/>
        <w:spacing w:after="2"/>
      </w:pPr>
      <w:r>
        <w:rPr>
          <w:sz w:val="14"/>
        </w:rPr>
        <w:br/>
      </w:r>
      <w:r>
        <w:br/>
      </w:r>
    </w:p>
    <w:p w:rsidR="00156EDE" w:rsidRDefault="00F56C3E">
      <w:pPr>
        <w:suppressLineNumbers/>
      </w:pPr>
      <w:proofErr w:type="gramStart"/>
      <w:r>
        <w:rPr>
          <w:rFonts w:ascii="Times New Roman"/>
          <w:smallCaps/>
          <w:sz w:val="28"/>
        </w:rPr>
        <w:t>An Act to authorize firefighter motorcycle license plates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156EDE" w:rsidRDefault="00F56C3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56C3E" w:rsidRDefault="00F56C3E" w:rsidP="00F56C3E">
      <w:pPr>
        <w:pStyle w:val="NormalWeb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SECTION 1.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8701EB">
        <w:rPr>
          <w:rFonts w:ascii="Times New Roman" w:hAnsi="Times New Roman" w:cs="Times New Roman"/>
        </w:rPr>
        <w:t xml:space="preserve">Chapter 90 of the </w:t>
      </w:r>
      <w:r>
        <w:rPr>
          <w:rFonts w:ascii="Times New Roman" w:hAnsi="Times New Roman" w:cs="Times New Roman"/>
        </w:rPr>
        <w:t xml:space="preserve">Massachusetts </w:t>
      </w:r>
      <w:r w:rsidRPr="008701EB">
        <w:rPr>
          <w:rFonts w:ascii="Times New Roman" w:hAnsi="Times New Roman" w:cs="Times New Roman"/>
        </w:rPr>
        <w:t>General Laws</w:t>
      </w:r>
      <w:r>
        <w:rPr>
          <w:rFonts w:ascii="Times New Roman" w:hAnsi="Times New Roman" w:cs="Times New Roman"/>
        </w:rPr>
        <w:t xml:space="preserve">, as appearing in the 2006 Official Edition, is hereby amended by inserting </w:t>
      </w:r>
      <w:r w:rsidRPr="008701EB">
        <w:rPr>
          <w:rFonts w:ascii="Times New Roman" w:hAnsi="Times New Roman" w:cs="Times New Roman"/>
        </w:rPr>
        <w:t>afte</w:t>
      </w:r>
      <w:r>
        <w:rPr>
          <w:rFonts w:ascii="Times New Roman" w:hAnsi="Times New Roman" w:cs="Times New Roman"/>
        </w:rPr>
        <w:t>r Section 6C the following</w:t>
      </w:r>
      <w:r w:rsidRPr="008701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-</w:t>
      </w:r>
      <w:r w:rsidRPr="008701EB">
        <w:rPr>
          <w:rFonts w:ascii="Times New Roman" w:hAnsi="Times New Roman" w:cs="Times New Roman"/>
        </w:rPr>
        <w:br/>
      </w:r>
    </w:p>
    <w:p w:rsidR="00F56C3E" w:rsidRDefault="00F56C3E" w:rsidP="00F56C3E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6D: </w:t>
      </w:r>
      <w:r w:rsidRPr="008701EB">
        <w:rPr>
          <w:rFonts w:ascii="Times New Roman" w:hAnsi="Times New Roman" w:cs="Times New Roman"/>
        </w:rPr>
        <w:t xml:space="preserve">The registrar, upon payment of the fee required in Section thirty-three, shall furnish to members of any municipal fire department a special distinctive firefighter </w:t>
      </w:r>
      <w:r>
        <w:rPr>
          <w:rFonts w:ascii="Times New Roman" w:hAnsi="Times New Roman" w:cs="Times New Roman"/>
        </w:rPr>
        <w:t xml:space="preserve">motorcycle </w:t>
      </w:r>
      <w:r w:rsidRPr="008701EB">
        <w:rPr>
          <w:rFonts w:ascii="Times New Roman" w:hAnsi="Times New Roman" w:cs="Times New Roman"/>
        </w:rPr>
        <w:t>license plate f</w:t>
      </w:r>
      <w:r>
        <w:rPr>
          <w:rFonts w:ascii="Times New Roman" w:hAnsi="Times New Roman" w:cs="Times New Roman"/>
        </w:rPr>
        <w:t xml:space="preserve">or use on private motorcycles </w:t>
      </w:r>
      <w:r w:rsidRPr="008701EB">
        <w:rPr>
          <w:rFonts w:ascii="Times New Roman" w:hAnsi="Times New Roman" w:cs="Times New Roman"/>
        </w:rPr>
        <w:t xml:space="preserve">owned and operated by such firefighter. No such firefighter </w:t>
      </w:r>
      <w:r>
        <w:rPr>
          <w:rFonts w:ascii="Times New Roman" w:hAnsi="Times New Roman" w:cs="Times New Roman"/>
        </w:rPr>
        <w:t xml:space="preserve">motorcycle </w:t>
      </w:r>
      <w:r w:rsidRPr="008701EB">
        <w:rPr>
          <w:rFonts w:ascii="Times New Roman" w:hAnsi="Times New Roman" w:cs="Times New Roman"/>
        </w:rPr>
        <w:t xml:space="preserve">license plate shall be issued or renewed until proper certification has been made to the registrar by the head of the fire department that the applicant is a member of the fire department. </w:t>
      </w:r>
    </w:p>
    <w:p w:rsidR="00156EDE" w:rsidRPr="00F56C3E" w:rsidRDefault="00F56C3E" w:rsidP="00F56C3E">
      <w:pPr>
        <w:pStyle w:val="NormalWeb"/>
        <w:jc w:val="both"/>
        <w:rPr>
          <w:rFonts w:ascii="Times New Roman" w:hAnsi="Times New Roman" w:cs="Times New Roman"/>
        </w:rPr>
      </w:pPr>
      <w:r w:rsidRPr="008701EB">
        <w:rPr>
          <w:rFonts w:ascii="Times New Roman" w:hAnsi="Times New Roman" w:cs="Times New Roman"/>
        </w:rPr>
        <w:t xml:space="preserve">In addition to the fee required in Section thirty-three, there shall be an additional fee of ten dollars for the issuance and renewal of such firefighter </w:t>
      </w:r>
      <w:r>
        <w:rPr>
          <w:rFonts w:ascii="Times New Roman" w:hAnsi="Times New Roman" w:cs="Times New Roman"/>
        </w:rPr>
        <w:t xml:space="preserve">motorcycle </w:t>
      </w:r>
      <w:r w:rsidRPr="008701EB">
        <w:rPr>
          <w:rFonts w:ascii="Times New Roman" w:hAnsi="Times New Roman" w:cs="Times New Roman"/>
        </w:rPr>
        <w:t>license plate to be collected by the registrar and paid to the Massachusetts Firefighters Academy Trust Fund pursuant to Section 165A of Chapter 6 of the General Laws.</w:t>
      </w:r>
      <w:r>
        <w:rPr>
          <w:rFonts w:ascii="Times New Roman"/>
          <w:sz w:val="22"/>
        </w:rPr>
        <w:tab/>
      </w:r>
    </w:p>
    <w:sectPr w:rsidR="00156EDE" w:rsidRPr="00F56C3E" w:rsidSect="00156E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56EDE"/>
    <w:rsid w:val="00156EDE"/>
    <w:rsid w:val="00F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6C3E"/>
  </w:style>
  <w:style w:type="paragraph" w:styleId="NormalWeb">
    <w:name w:val="Normal (Web)"/>
    <w:basedOn w:val="Normal"/>
    <w:uiPriority w:val="99"/>
    <w:rsid w:val="00F56C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2009-01-11T20:49:00Z</dcterms:created>
  <dcterms:modified xsi:type="dcterms:W3CDTF">2009-01-11T20:50:00Z</dcterms:modified>
</cp:coreProperties>
</file>