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02" w:rsidRDefault="00F309C7">
      <w:pPr>
        <w:suppressLineNumbers/>
        <w:spacing w:after="2"/>
        <w:jc w:val="center"/>
      </w:pPr>
      <w:r>
        <w:rPr>
          <w:rFonts w:ascii="Arial"/>
          <w:sz w:val="18"/>
        </w:rPr>
        <w:t>SENATE DOCKET, NO.         FILED ON: 1/12/2009</w:t>
      </w:r>
    </w:p>
    <w:p w:rsidR="00F03702" w:rsidRDefault="00F309C7">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09C7" w:rsidP="00DB534B">
            <w:pPr>
              <w:suppressLineNumbers/>
              <w:jc w:val="right"/>
              <w:rPr>
                <w:b/>
                <w:sz w:val="28"/>
              </w:rPr>
            </w:pPr>
          </w:p>
        </w:tc>
      </w:tr>
    </w:tbl>
    <w:p w:rsidR="00F03702" w:rsidRDefault="00F309C7">
      <w:pPr>
        <w:suppressLineNumbers/>
        <w:spacing w:before="2" w:after="2"/>
        <w:jc w:val="center"/>
      </w:pPr>
      <w:r>
        <w:rPr>
          <w:rFonts w:ascii="Old English Text MT"/>
          <w:sz w:val="32"/>
        </w:rPr>
        <w:t>The Commonwealth of Massachusetts</w:t>
      </w:r>
    </w:p>
    <w:p w:rsidR="00F03702" w:rsidRDefault="00F309C7">
      <w:pPr>
        <w:suppressLineNumbers/>
        <w:spacing w:after="2"/>
        <w:jc w:val="center"/>
      </w:pPr>
      <w:r>
        <w:rPr>
          <w:rFonts w:ascii="Times New Roman"/>
          <w:b/>
          <w:sz w:val="32"/>
          <w:vertAlign w:val="superscript"/>
        </w:rPr>
        <w:t>_______________</w:t>
      </w:r>
    </w:p>
    <w:p w:rsidR="00F03702" w:rsidRDefault="00F309C7">
      <w:pPr>
        <w:suppressLineNumbers/>
        <w:spacing w:before="2"/>
        <w:jc w:val="center"/>
      </w:pPr>
      <w:r>
        <w:rPr>
          <w:rFonts w:ascii="Times New Roman"/>
          <w:sz w:val="20"/>
        </w:rPr>
        <w:t>PRESENTED BY:</w:t>
      </w:r>
    </w:p>
    <w:p w:rsidR="00F03702" w:rsidRDefault="00F309C7">
      <w:pPr>
        <w:suppressLineNumbers/>
        <w:spacing w:after="2"/>
        <w:jc w:val="center"/>
      </w:pPr>
      <w:r>
        <w:rPr>
          <w:rFonts w:ascii="Times New Roman"/>
          <w:b/>
          <w:sz w:val="24"/>
        </w:rPr>
        <w:t>Mr. Galluccio</w:t>
      </w:r>
    </w:p>
    <w:p w:rsidR="00F03702" w:rsidRDefault="00F309C7">
      <w:pPr>
        <w:suppressLineNumbers/>
        <w:jc w:val="center"/>
      </w:pPr>
      <w:r>
        <w:rPr>
          <w:rFonts w:ascii="Times New Roman"/>
          <w:b/>
          <w:sz w:val="32"/>
          <w:vertAlign w:val="superscript"/>
        </w:rPr>
        <w:t>_______________</w:t>
      </w:r>
    </w:p>
    <w:p w:rsidR="00F03702" w:rsidRDefault="00F309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3702" w:rsidRDefault="00F309C7">
      <w:pPr>
        <w:suppressLineNumbers/>
      </w:pPr>
      <w:r>
        <w:rPr>
          <w:rFonts w:ascii="Times New Roman"/>
          <w:sz w:val="20"/>
        </w:rPr>
        <w:tab/>
        <w:t>The undersigned legislators and/or citizens respectfully petition for the passage of the accompanying bill:</w:t>
      </w:r>
    </w:p>
    <w:p w:rsidR="00F03702" w:rsidRDefault="00F309C7">
      <w:pPr>
        <w:suppressLineNumbers/>
        <w:spacing w:after="2"/>
        <w:jc w:val="center"/>
      </w:pPr>
      <w:r>
        <w:rPr>
          <w:rFonts w:ascii="Times New Roman"/>
          <w:sz w:val="24"/>
        </w:rPr>
        <w:t>An Act to ensure access to i</w:t>
      </w:r>
      <w:r>
        <w:rPr>
          <w:rFonts w:ascii="Times New Roman"/>
          <w:sz w:val="24"/>
        </w:rPr>
        <w:t>npatient psychiatric facilities.</w:t>
      </w:r>
    </w:p>
    <w:p w:rsidR="00F03702" w:rsidRDefault="00F309C7">
      <w:pPr>
        <w:suppressLineNumbers/>
        <w:spacing w:after="2"/>
        <w:jc w:val="center"/>
      </w:pPr>
      <w:r>
        <w:rPr>
          <w:rFonts w:ascii="Times New Roman"/>
          <w:b/>
          <w:sz w:val="32"/>
          <w:vertAlign w:val="superscript"/>
        </w:rPr>
        <w:t>_______________</w:t>
      </w:r>
    </w:p>
    <w:p w:rsidR="00F03702" w:rsidRDefault="00F309C7">
      <w:pPr>
        <w:suppressLineNumbers/>
        <w:jc w:val="center"/>
      </w:pPr>
      <w:r>
        <w:rPr>
          <w:rFonts w:ascii="Times New Roman"/>
          <w:sz w:val="20"/>
        </w:rPr>
        <w:t>PETITION OF:</w:t>
      </w:r>
    </w:p>
    <w:p w:rsidR="00F03702" w:rsidRDefault="00F037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3702">
            <w:tblPrEx>
              <w:tblCellMar>
                <w:top w:w="0" w:type="dxa"/>
                <w:bottom w:w="0" w:type="dxa"/>
              </w:tblCellMar>
            </w:tblPrEx>
            <w:tc>
              <w:tcPr>
                <w:tcW w:w="4500" w:type="dxa"/>
                <w:tcBorders>
                  <w:top w:val="nil"/>
                  <w:bottom w:val="single" w:sz="4" w:space="0" w:color="auto"/>
                  <w:right w:val="single" w:sz="4" w:space="0" w:color="auto"/>
                </w:tcBorders>
              </w:tcPr>
              <w:p w:rsidR="00F03702" w:rsidRDefault="00F309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3702" w:rsidRDefault="00F309C7">
                <w:pPr>
                  <w:suppressLineNumbers/>
                  <w:spacing w:after="2"/>
                  <w:rPr>
                    <w:smallCaps/>
                  </w:rPr>
                </w:pPr>
                <w:r>
                  <w:rPr>
                    <w:rFonts w:ascii="Times New Roman"/>
                    <w:smallCaps/>
                    <w:sz w:val="24"/>
                  </w:rPr>
                  <w:t>District/Address:</w:t>
                </w:r>
              </w:p>
            </w:tc>
          </w:tr>
          <w:tr w:rsidR="00F03702">
            <w:tblPrEx>
              <w:tblCellMar>
                <w:top w:w="0" w:type="dxa"/>
                <w:bottom w:w="0" w:type="dxa"/>
              </w:tblCellMar>
            </w:tblPrEx>
            <w:tc>
              <w:tcPr>
                <w:tcW w:w="4500" w:type="dxa"/>
              </w:tcPr>
              <w:p w:rsidR="00F03702" w:rsidRDefault="00F309C7">
                <w:pPr>
                  <w:suppressLineNumbers/>
                  <w:spacing w:after="2"/>
                  <w:rPr>
                    <w:rFonts w:ascii="Times New Roman"/>
                  </w:rPr>
                </w:pPr>
                <w:r>
                  <w:rPr>
                    <w:rFonts w:ascii="Times New Roman"/>
                  </w:rPr>
                  <w:t>Mr. Galluccio</w:t>
                </w:r>
              </w:p>
            </w:tc>
            <w:tc>
              <w:tcPr>
                <w:tcW w:w="4500" w:type="dxa"/>
              </w:tcPr>
              <w:p w:rsidR="00F03702" w:rsidRDefault="00F309C7">
                <w:pPr>
                  <w:suppressLineNumbers/>
                  <w:spacing w:after="2"/>
                  <w:rPr>
                    <w:rFonts w:ascii="Times New Roman"/>
                  </w:rPr>
                </w:pPr>
                <w:r>
                  <w:rPr>
                    <w:rFonts w:ascii="Times New Roman"/>
                  </w:rPr>
                  <w:t>Middlesex, Suffolk and Essex</w:t>
                </w:r>
              </w:p>
            </w:tc>
          </w:tr>
        </w:tbl>
      </w:sdtContent>
    </w:sdt>
    <w:p w:rsidR="00F03702" w:rsidRDefault="00F309C7">
      <w:pPr>
        <w:suppressLineNumbers/>
      </w:pPr>
      <w:r>
        <w:br w:type="page"/>
      </w:r>
    </w:p>
    <w:p w:rsidR="00F03702" w:rsidRDefault="00F309C7">
      <w:pPr>
        <w:suppressLineNumbers/>
        <w:spacing w:before="2" w:after="2"/>
        <w:jc w:val="center"/>
      </w:pPr>
      <w:r>
        <w:rPr>
          <w:rFonts w:ascii="Old English Text MT"/>
          <w:sz w:val="32"/>
        </w:rPr>
        <w:lastRenderedPageBreak/>
        <w:t>The Commonwealth of Massachusetts</w:t>
      </w:r>
      <w:r>
        <w:rPr>
          <w:rFonts w:ascii="Old English Text MT"/>
          <w:sz w:val="32"/>
        </w:rPr>
        <w:br/>
      </w:r>
    </w:p>
    <w:p w:rsidR="00F03702" w:rsidRDefault="00F309C7">
      <w:pPr>
        <w:suppressLineNumbers/>
        <w:spacing w:after="2"/>
        <w:jc w:val="center"/>
      </w:pPr>
      <w:r>
        <w:rPr>
          <w:rFonts w:ascii="Times New Roman"/>
          <w:b/>
          <w:sz w:val="24"/>
          <w:vertAlign w:val="superscript"/>
        </w:rPr>
        <w:t>_______________</w:t>
      </w:r>
    </w:p>
    <w:p w:rsidR="00F03702" w:rsidRDefault="00F309C7">
      <w:pPr>
        <w:suppressLineNumbers/>
        <w:spacing w:after="2"/>
        <w:jc w:val="center"/>
      </w:pPr>
      <w:r>
        <w:rPr>
          <w:rFonts w:ascii="Times New Roman"/>
          <w:b/>
          <w:sz w:val="18"/>
        </w:rPr>
        <w:t>In the Year Two Thousand and Nine</w:t>
      </w:r>
    </w:p>
    <w:p w:rsidR="00F03702" w:rsidRDefault="00F309C7">
      <w:pPr>
        <w:suppressLineNumbers/>
        <w:spacing w:after="2"/>
        <w:jc w:val="center"/>
      </w:pPr>
      <w:r>
        <w:rPr>
          <w:rFonts w:ascii="Times New Roman"/>
          <w:b/>
          <w:sz w:val="24"/>
          <w:vertAlign w:val="superscript"/>
        </w:rPr>
        <w:t>_______________</w:t>
      </w:r>
    </w:p>
    <w:p w:rsidR="00F03702" w:rsidRDefault="00F309C7" w:rsidP="00F309C7">
      <w:pPr>
        <w:suppressLineNumbers/>
        <w:spacing w:after="2"/>
      </w:pPr>
      <w:r>
        <w:rPr>
          <w:sz w:val="14"/>
        </w:rPr>
        <w:br/>
      </w:r>
      <w:r>
        <w:rPr>
          <w:rFonts w:ascii="Times New Roman"/>
          <w:smallCaps/>
          <w:sz w:val="28"/>
        </w:rPr>
        <w:t>An Act to ensure access to inpatient psychiatric facilities.</w:t>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F309C7" w:rsidRPr="00F309C7" w:rsidRDefault="00F309C7" w:rsidP="00F309C7">
      <w:pPr>
        <w:spacing w:line="336" w:lineRule="auto"/>
        <w:rPr>
          <w:rFonts w:ascii="Times New Roman"/>
          <w:sz w:val="24"/>
          <w:szCs w:val="24"/>
        </w:rPr>
      </w:pPr>
      <w:r w:rsidRPr="00F309C7">
        <w:rPr>
          <w:rFonts w:ascii="Times New Roman"/>
          <w:sz w:val="24"/>
          <w:szCs w:val="24"/>
        </w:rPr>
        <w:t>SECTION 1.  Chapter 6A, as appearing in the 2006 Official Edition, is hereby amended by adding after section 16G the following new section:</w:t>
      </w:r>
      <w:r w:rsidRPr="00F309C7">
        <w:rPr>
          <w:rFonts w:ascii="Times New Roman"/>
          <w:sz w:val="24"/>
          <w:szCs w:val="24"/>
        </w:rPr>
        <w:t>—</w:t>
      </w:r>
    </w:p>
    <w:p w:rsidR="00F309C7" w:rsidRPr="00F309C7" w:rsidRDefault="00F309C7" w:rsidP="00F309C7">
      <w:pPr>
        <w:spacing w:line="336" w:lineRule="auto"/>
        <w:rPr>
          <w:rFonts w:ascii="Times New Roman"/>
          <w:sz w:val="24"/>
          <w:szCs w:val="24"/>
        </w:rPr>
      </w:pPr>
      <w:r w:rsidRPr="00F309C7">
        <w:rPr>
          <w:rFonts w:ascii="Times New Roman"/>
          <w:sz w:val="24"/>
          <w:szCs w:val="24"/>
        </w:rPr>
        <w:t xml:space="preserve">Section 16H.  </w:t>
      </w:r>
      <w:r>
        <w:rPr>
          <w:rFonts w:ascii="Times New Roman"/>
          <w:sz w:val="24"/>
          <w:szCs w:val="24"/>
        </w:rPr>
        <w:t>Inpatient Psychiatric Reporting.</w:t>
      </w:r>
    </w:p>
    <w:p w:rsidR="00F03702" w:rsidRPr="00F309C7" w:rsidRDefault="00F309C7" w:rsidP="00F309C7">
      <w:pPr>
        <w:spacing w:line="336" w:lineRule="auto"/>
        <w:rPr>
          <w:sz w:val="24"/>
          <w:szCs w:val="24"/>
        </w:rPr>
      </w:pPr>
      <w:r w:rsidRPr="00F309C7">
        <w:rPr>
          <w:rFonts w:ascii="Times New Roman"/>
          <w:sz w:val="24"/>
          <w:szCs w:val="24"/>
        </w:rPr>
        <w:t>Notwithstanding any general or special law to the contrary, the Executive Office of Health and Human Services shall submit a report annually by July 1 to the Governor and the General Court on the number of inpatient psychiatric beds in the commonwealth.  The report shall include: (</w:t>
      </w:r>
      <w:proofErr w:type="spellStart"/>
      <w:r w:rsidRPr="00F309C7">
        <w:rPr>
          <w:rFonts w:ascii="Times New Roman"/>
          <w:sz w:val="24"/>
          <w:szCs w:val="24"/>
        </w:rPr>
        <w:t>i</w:t>
      </w:r>
      <w:proofErr w:type="spellEnd"/>
      <w:r w:rsidRPr="00F309C7">
        <w:rPr>
          <w:rFonts w:ascii="Times New Roman"/>
          <w:sz w:val="24"/>
          <w:szCs w:val="24"/>
        </w:rPr>
        <w:t>) data on the current capacity of psychiatric inpatient facilities in the commonwealth, delineating between institutions with current capacity to accept new patients and institutions at or over capacity; (ii) data on projected capacity of inpatient psychiatric facilities in the commonwealth, including anticipated increases and decreases in available beds; (iii) recommendations for designing, implementing and improving programs, services, and capacity in such facilities; and (iv) proposals for statutory and regulatory changes to increase access to inpatient psychiatric health care services, programs and capacity in the commonwealth.  Such report shall be filed with the clerks of the Senate and House of Representatives and shall be forwarded by the clerks to the chairs of the joint committee on mental health and substance abuse and the chairs of the joint committee on health care financing.</w:t>
      </w:r>
    </w:p>
    <w:sectPr w:rsidR="00F03702" w:rsidRPr="00F309C7" w:rsidSect="00F037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3702"/>
    <w:rsid w:val="00F03702"/>
    <w:rsid w:val="00F30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C7"/>
    <w:rPr>
      <w:rFonts w:ascii="Tahoma" w:hAnsi="Tahoma" w:cs="Tahoma"/>
      <w:sz w:val="16"/>
      <w:szCs w:val="16"/>
    </w:rPr>
  </w:style>
  <w:style w:type="character" w:styleId="LineNumber">
    <w:name w:val="line number"/>
    <w:basedOn w:val="DefaultParagraphFont"/>
    <w:uiPriority w:val="99"/>
    <w:semiHidden/>
    <w:unhideWhenUsed/>
    <w:rsid w:val="00F309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Company>Massachusetts Legislature</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2009-01-13T00:06:00Z</dcterms:created>
  <dcterms:modified xsi:type="dcterms:W3CDTF">2009-01-13T00:07:00Z</dcterms:modified>
</cp:coreProperties>
</file>