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A4" w:rsidRDefault="00BA1C78">
      <w:pPr>
        <w:suppressLineNumbers/>
        <w:spacing w:after="2"/>
        <w:jc w:val="center"/>
      </w:pPr>
      <w:r>
        <w:rPr>
          <w:rFonts w:ascii="Arial"/>
          <w:sz w:val="18"/>
        </w:rPr>
        <w:t>SENATE DOCKET, NO.         FILED ON: 1/12/2009</w:t>
      </w:r>
    </w:p>
    <w:p w:rsidR="006B36A4" w:rsidRDefault="00BA1C7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1C78" w:rsidP="00DB534B">
            <w:pPr>
              <w:suppressLineNumbers/>
              <w:jc w:val="right"/>
              <w:rPr>
                <w:b/>
                <w:sz w:val="28"/>
              </w:rPr>
            </w:pPr>
          </w:p>
        </w:tc>
      </w:tr>
    </w:tbl>
    <w:p w:rsidR="006B36A4" w:rsidRDefault="00BA1C78">
      <w:pPr>
        <w:suppressLineNumbers/>
        <w:spacing w:before="2" w:after="2"/>
        <w:jc w:val="center"/>
      </w:pPr>
      <w:r>
        <w:rPr>
          <w:rFonts w:ascii="Old English Text MT"/>
          <w:sz w:val="32"/>
        </w:rPr>
        <w:t>The Commonwealth of Massachusetts</w:t>
      </w:r>
    </w:p>
    <w:p w:rsidR="006B36A4" w:rsidRDefault="00BA1C78">
      <w:pPr>
        <w:suppressLineNumbers/>
        <w:spacing w:after="2"/>
        <w:jc w:val="center"/>
      </w:pPr>
      <w:r>
        <w:rPr>
          <w:rFonts w:ascii="Times New Roman"/>
          <w:b/>
          <w:sz w:val="32"/>
          <w:vertAlign w:val="superscript"/>
        </w:rPr>
        <w:t>_______________</w:t>
      </w:r>
    </w:p>
    <w:p w:rsidR="006B36A4" w:rsidRDefault="00BA1C78">
      <w:pPr>
        <w:suppressLineNumbers/>
        <w:spacing w:before="2"/>
        <w:jc w:val="center"/>
      </w:pPr>
      <w:r>
        <w:rPr>
          <w:rFonts w:ascii="Times New Roman"/>
          <w:sz w:val="20"/>
        </w:rPr>
        <w:t>PRESENTED BY:</w:t>
      </w:r>
    </w:p>
    <w:p w:rsidR="006B36A4" w:rsidRDefault="00BA1C78">
      <w:pPr>
        <w:suppressLineNumbers/>
        <w:spacing w:after="2"/>
        <w:jc w:val="center"/>
      </w:pPr>
      <w:r>
        <w:rPr>
          <w:rFonts w:ascii="Times New Roman"/>
          <w:b/>
          <w:sz w:val="24"/>
        </w:rPr>
        <w:t>Mr. Tarr</w:t>
      </w:r>
    </w:p>
    <w:p w:rsidR="006B36A4" w:rsidRDefault="00BA1C78">
      <w:pPr>
        <w:suppressLineNumbers/>
        <w:jc w:val="center"/>
      </w:pPr>
      <w:r>
        <w:rPr>
          <w:rFonts w:ascii="Times New Roman"/>
          <w:b/>
          <w:sz w:val="32"/>
          <w:vertAlign w:val="superscript"/>
        </w:rPr>
        <w:t>_______________</w:t>
      </w:r>
    </w:p>
    <w:p w:rsidR="006B36A4" w:rsidRDefault="00BA1C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36A4" w:rsidRDefault="00BA1C78">
      <w:pPr>
        <w:suppressLineNumbers/>
      </w:pPr>
      <w:r>
        <w:rPr>
          <w:rFonts w:ascii="Times New Roman"/>
          <w:sz w:val="20"/>
        </w:rPr>
        <w:tab/>
        <w:t>The undersigned legislators and/or citizens respectfully petition for the passage of the accompanying bill:</w:t>
      </w:r>
    </w:p>
    <w:p w:rsidR="006B36A4" w:rsidRDefault="00BA1C78">
      <w:pPr>
        <w:suppressLineNumbers/>
        <w:spacing w:after="2"/>
        <w:jc w:val="center"/>
      </w:pPr>
      <w:proofErr w:type="gramStart"/>
      <w:r>
        <w:rPr>
          <w:rFonts w:ascii="Times New Roman"/>
          <w:sz w:val="24"/>
        </w:rPr>
        <w:t>An Act to improve health car</w:t>
      </w:r>
      <w:r>
        <w:rPr>
          <w:rFonts w:ascii="Times New Roman"/>
          <w:sz w:val="24"/>
        </w:rPr>
        <w:t>e for rheumatologic patients in the commonwealth.</w:t>
      </w:r>
      <w:proofErr w:type="gramEnd"/>
    </w:p>
    <w:p w:rsidR="006B36A4" w:rsidRDefault="00BA1C78">
      <w:pPr>
        <w:suppressLineNumbers/>
        <w:spacing w:after="2"/>
        <w:jc w:val="center"/>
      </w:pPr>
      <w:r>
        <w:rPr>
          <w:rFonts w:ascii="Times New Roman"/>
          <w:b/>
          <w:sz w:val="32"/>
          <w:vertAlign w:val="superscript"/>
        </w:rPr>
        <w:t>_______________</w:t>
      </w:r>
    </w:p>
    <w:p w:rsidR="006B36A4" w:rsidRDefault="00BA1C78">
      <w:pPr>
        <w:suppressLineNumbers/>
        <w:jc w:val="center"/>
      </w:pPr>
      <w:r>
        <w:rPr>
          <w:rFonts w:ascii="Times New Roman"/>
          <w:sz w:val="20"/>
        </w:rPr>
        <w:t>PETITION OF:</w:t>
      </w:r>
    </w:p>
    <w:p w:rsidR="006B36A4" w:rsidRDefault="006B36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36A4">
            <w:tblPrEx>
              <w:tblCellMar>
                <w:top w:w="0" w:type="dxa"/>
                <w:bottom w:w="0" w:type="dxa"/>
              </w:tblCellMar>
            </w:tblPrEx>
            <w:tc>
              <w:tcPr>
                <w:tcW w:w="4500" w:type="dxa"/>
                <w:tcBorders>
                  <w:top w:val="nil"/>
                  <w:bottom w:val="single" w:sz="4" w:space="0" w:color="auto"/>
                  <w:right w:val="single" w:sz="4" w:space="0" w:color="auto"/>
                </w:tcBorders>
              </w:tcPr>
              <w:p w:rsidR="006B36A4" w:rsidRDefault="00BA1C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36A4" w:rsidRDefault="00BA1C78">
                <w:pPr>
                  <w:suppressLineNumbers/>
                  <w:spacing w:after="2"/>
                  <w:rPr>
                    <w:smallCaps/>
                  </w:rPr>
                </w:pPr>
                <w:r>
                  <w:rPr>
                    <w:rFonts w:ascii="Times New Roman"/>
                    <w:smallCaps/>
                    <w:sz w:val="24"/>
                  </w:rPr>
                  <w:t>District/Address:</w:t>
                </w:r>
              </w:p>
            </w:tc>
          </w:tr>
          <w:tr w:rsidR="006B36A4">
            <w:tblPrEx>
              <w:tblCellMar>
                <w:top w:w="0" w:type="dxa"/>
                <w:bottom w:w="0" w:type="dxa"/>
              </w:tblCellMar>
            </w:tblPrEx>
            <w:tc>
              <w:tcPr>
                <w:tcW w:w="4500" w:type="dxa"/>
              </w:tcPr>
              <w:p w:rsidR="006B36A4" w:rsidRDefault="00BA1C78">
                <w:pPr>
                  <w:suppressLineNumbers/>
                  <w:spacing w:after="2"/>
                  <w:rPr>
                    <w:rFonts w:ascii="Times New Roman"/>
                  </w:rPr>
                </w:pPr>
                <w:r>
                  <w:rPr>
                    <w:rFonts w:ascii="Times New Roman"/>
                  </w:rPr>
                  <w:t>Mr. Tarr</w:t>
                </w:r>
              </w:p>
            </w:tc>
            <w:tc>
              <w:tcPr>
                <w:tcW w:w="4500" w:type="dxa"/>
              </w:tcPr>
              <w:p w:rsidR="006B36A4" w:rsidRDefault="00BA1C78">
                <w:pPr>
                  <w:suppressLineNumbers/>
                  <w:spacing w:after="2"/>
                  <w:rPr>
                    <w:rFonts w:ascii="Times New Roman"/>
                  </w:rPr>
                </w:pPr>
                <w:r>
                  <w:rPr>
                    <w:rFonts w:ascii="Times New Roman"/>
                  </w:rPr>
                  <w:t>First Essex and Middlesex</w:t>
                </w:r>
              </w:p>
            </w:tc>
          </w:tr>
        </w:tbl>
      </w:sdtContent>
    </w:sdt>
    <w:p w:rsidR="006B36A4" w:rsidRDefault="00BA1C78">
      <w:pPr>
        <w:suppressLineNumbers/>
      </w:pPr>
      <w:r>
        <w:br w:type="page"/>
      </w:r>
    </w:p>
    <w:p w:rsidR="006B36A4" w:rsidRDefault="00BA1C78">
      <w:pPr>
        <w:suppressLineNumbers/>
        <w:jc w:val="center"/>
      </w:pPr>
      <w:r>
        <w:rPr>
          <w:rFonts w:ascii="Times New Roman"/>
          <w:sz w:val="24"/>
        </w:rPr>
        <w:lastRenderedPageBreak/>
        <w:t>[SIMILAR MATTER FILED IN PREVIOUS SESSION</w:t>
      </w:r>
      <w:r>
        <w:rPr>
          <w:rFonts w:ascii="Times New Roman"/>
          <w:sz w:val="24"/>
        </w:rPr>
        <w:br/>
        <w:t>SEE SENATE, NO. S00636 OF 2007-2008.]</w:t>
      </w:r>
    </w:p>
    <w:p w:rsidR="006B36A4" w:rsidRDefault="00BA1C78">
      <w:pPr>
        <w:suppressLineNumbers/>
        <w:spacing w:before="2" w:after="2"/>
        <w:jc w:val="center"/>
      </w:pPr>
      <w:r>
        <w:rPr>
          <w:rFonts w:ascii="Old English Text MT"/>
          <w:sz w:val="32"/>
        </w:rPr>
        <w:t>The Commonwealth of Massachusetts</w:t>
      </w:r>
      <w:r>
        <w:rPr>
          <w:rFonts w:ascii="Old English Text MT"/>
          <w:sz w:val="32"/>
        </w:rPr>
        <w:br/>
      </w:r>
    </w:p>
    <w:p w:rsidR="006B36A4" w:rsidRDefault="00BA1C78">
      <w:pPr>
        <w:suppressLineNumbers/>
        <w:spacing w:after="2"/>
        <w:jc w:val="center"/>
      </w:pPr>
      <w:r>
        <w:rPr>
          <w:rFonts w:ascii="Times New Roman"/>
          <w:b/>
          <w:sz w:val="24"/>
          <w:vertAlign w:val="superscript"/>
        </w:rPr>
        <w:t>_______________</w:t>
      </w:r>
    </w:p>
    <w:p w:rsidR="006B36A4" w:rsidRDefault="00BA1C78">
      <w:pPr>
        <w:suppressLineNumbers/>
        <w:spacing w:after="2"/>
        <w:jc w:val="center"/>
      </w:pPr>
      <w:r>
        <w:rPr>
          <w:rFonts w:ascii="Times New Roman"/>
          <w:b/>
          <w:sz w:val="18"/>
        </w:rPr>
        <w:t>In the Year Two Thousand and Nine</w:t>
      </w:r>
    </w:p>
    <w:p w:rsidR="006B36A4" w:rsidRDefault="00BA1C78">
      <w:pPr>
        <w:suppressLineNumbers/>
        <w:spacing w:after="2"/>
        <w:jc w:val="center"/>
      </w:pPr>
      <w:r>
        <w:rPr>
          <w:rFonts w:ascii="Times New Roman"/>
          <w:b/>
          <w:sz w:val="24"/>
          <w:vertAlign w:val="superscript"/>
        </w:rPr>
        <w:t>_______________</w:t>
      </w:r>
    </w:p>
    <w:p w:rsidR="006B36A4" w:rsidRDefault="00BA1C78">
      <w:pPr>
        <w:suppressLineNumbers/>
        <w:spacing w:after="2"/>
      </w:pPr>
      <w:r>
        <w:rPr>
          <w:sz w:val="14"/>
        </w:rPr>
        <w:br/>
      </w:r>
      <w:r>
        <w:br/>
      </w:r>
    </w:p>
    <w:p w:rsidR="006B36A4" w:rsidRDefault="00BA1C78">
      <w:pPr>
        <w:suppressLineNumbers/>
      </w:pPr>
      <w:proofErr w:type="gramStart"/>
      <w:r>
        <w:rPr>
          <w:rFonts w:ascii="Times New Roman"/>
          <w:smallCaps/>
          <w:sz w:val="28"/>
        </w:rPr>
        <w:t>An Act to improve health care for rheumatologic patients in the commonwealth.</w:t>
      </w:r>
      <w:proofErr w:type="gramEnd"/>
      <w:r>
        <w:br/>
      </w:r>
      <w:r>
        <w:br/>
      </w:r>
      <w:r>
        <w:br/>
      </w:r>
    </w:p>
    <w:p w:rsidR="006B36A4" w:rsidRDefault="00BA1C7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A1C78" w:rsidRDefault="00BA1C78" w:rsidP="00BA1C78">
      <w:pPr>
        <w:pStyle w:val="NormalWeb"/>
        <w:spacing w:line="480" w:lineRule="auto"/>
      </w:pPr>
      <w:r>
        <w:rPr>
          <w:sz w:val="22"/>
        </w:rPr>
        <w:tab/>
      </w:r>
      <w:proofErr w:type="gramStart"/>
      <w:r>
        <w:rPr>
          <w:rStyle w:val="grame"/>
        </w:rPr>
        <w:t>SECTION 1.</w:t>
      </w:r>
      <w:proofErr w:type="gramEnd"/>
      <w:r>
        <w:t xml:space="preserve"> Section 47T of Chapter 175 of the General Laws is hereby amended by adding the following additional new section:</w:t>
      </w:r>
    </w:p>
    <w:p w:rsidR="00BA1C78" w:rsidRDefault="00BA1C78" w:rsidP="00BA1C78">
      <w:pPr>
        <w:pStyle w:val="NormalWeb"/>
        <w:spacing w:line="480" w:lineRule="auto"/>
      </w:pPr>
      <w:r>
        <w:t>Section 47U: The commissioner shall establish an advisory panel of five medical experts to advise the commissioner on whether off-label uses for rheumatologic disease treatment not included in any of the standard reference compendia or in the medical literature are medically appropriate. The panel shall advise the commissioner whenever a dispute about coverage of such off-label prescription drugs prescribed by a physician is brought to the commissioner. All members of the advisory panel shall have significant expertise in treating rheumatologic disease, and the panel shall include at least one physician representing commercial insurers.</w:t>
      </w:r>
    </w:p>
    <w:p w:rsidR="00BA1C78" w:rsidRDefault="00BA1C78" w:rsidP="00BA1C78">
      <w:pPr>
        <w:pStyle w:val="NormalWeb"/>
        <w:spacing w:line="480" w:lineRule="auto"/>
      </w:pPr>
      <w:r>
        <w:t xml:space="preserve">After consulting with said advisory panel, the commissioner may direct an insurer to make payments required by section forty-seven O of chapter one hundred and seventy-five, section </w:t>
      </w:r>
      <w:r>
        <w:lastRenderedPageBreak/>
        <w:t xml:space="preserve">eight P of chapter one hundred and seventy-six A, section four O of chapter one hundred and seventy-six B, and section four F of chapter one hundred and seventy-six G. </w:t>
      </w:r>
    </w:p>
    <w:p w:rsidR="006B36A4" w:rsidRDefault="00BA1C78" w:rsidP="00BA1C78">
      <w:pPr>
        <w:pStyle w:val="NormalWeb"/>
        <w:spacing w:line="480" w:lineRule="auto"/>
      </w:pPr>
      <w:proofErr w:type="gramStart"/>
      <w:r>
        <w:rPr>
          <w:rStyle w:val="grame"/>
        </w:rPr>
        <w:t>Section 2.</w:t>
      </w:r>
      <w:proofErr w:type="gramEnd"/>
      <w:r>
        <w:t xml:space="preserve"> Section 47K of Chapter 175 of the General Laws is hereby amended by adding after the phrase “treatment of cancer” in the first, fourth, and eighth paragraphs the words “or rheumatologic disease”.</w:t>
      </w:r>
    </w:p>
    <w:sectPr w:rsidR="006B36A4" w:rsidSect="006B36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36A4"/>
    <w:rsid w:val="006B36A4"/>
    <w:rsid w:val="00BA1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78"/>
    <w:rPr>
      <w:rFonts w:ascii="Tahoma" w:hAnsi="Tahoma" w:cs="Tahoma"/>
      <w:sz w:val="16"/>
      <w:szCs w:val="16"/>
    </w:rPr>
  </w:style>
  <w:style w:type="character" w:styleId="LineNumber">
    <w:name w:val="line number"/>
    <w:basedOn w:val="DefaultParagraphFont"/>
    <w:uiPriority w:val="99"/>
    <w:semiHidden/>
    <w:unhideWhenUsed/>
    <w:rsid w:val="00BA1C78"/>
  </w:style>
  <w:style w:type="paragraph" w:styleId="NormalWeb">
    <w:name w:val="Normal (Web)"/>
    <w:basedOn w:val="Normal"/>
    <w:uiPriority w:val="99"/>
    <w:unhideWhenUsed/>
    <w:rsid w:val="00BA1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A1C78"/>
  </w:style>
</w:styles>
</file>

<file path=word/webSettings.xml><?xml version="1.0" encoding="utf-8"?>
<w:webSettings xmlns:r="http://schemas.openxmlformats.org/officeDocument/2006/relationships" xmlns:w="http://schemas.openxmlformats.org/wordprocessingml/2006/main">
  <w:divs>
    <w:div w:id="1243952505">
      <w:bodyDiv w:val="1"/>
      <w:marLeft w:val="0"/>
      <w:marRight w:val="0"/>
      <w:marTop w:val="0"/>
      <w:marBottom w:val="0"/>
      <w:divBdr>
        <w:top w:val="none" w:sz="0" w:space="0" w:color="auto"/>
        <w:left w:val="none" w:sz="0" w:space="0" w:color="auto"/>
        <w:bottom w:val="none" w:sz="0" w:space="0" w:color="auto"/>
        <w:right w:val="none" w:sz="0" w:space="0" w:color="auto"/>
      </w:divBdr>
      <w:divsChild>
        <w:div w:id="390734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1974</Characters>
  <Application>Microsoft Office Word</Application>
  <DocSecurity>0</DocSecurity>
  <Lines>16</Lines>
  <Paragraphs>4</Paragraphs>
  <ScaleCrop>false</ScaleCrop>
  <Company>Massachusetts Legislature</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2009-01-12T23:36:00Z</dcterms:created>
  <dcterms:modified xsi:type="dcterms:W3CDTF">2009-01-12T23:37:00Z</dcterms:modified>
</cp:coreProperties>
</file>