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FD" w:rsidRDefault="00DC6A9D">
      <w:pPr>
        <w:suppressLineNumbers/>
        <w:spacing w:after="2"/>
        <w:jc w:val="center"/>
      </w:pPr>
      <w:r>
        <w:rPr>
          <w:rFonts w:ascii="Arial"/>
          <w:sz w:val="18"/>
        </w:rPr>
        <w:t>SENATE DOCKET, NO.         FILED ON: 1/13/2009</w:t>
      </w:r>
    </w:p>
    <w:p w:rsidR="00961AFD" w:rsidRDefault="00DC6A9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6A9D" w:rsidP="00DB534B">
            <w:pPr>
              <w:suppressLineNumbers/>
              <w:jc w:val="right"/>
              <w:rPr>
                <w:b/>
                <w:sz w:val="28"/>
              </w:rPr>
            </w:pPr>
          </w:p>
        </w:tc>
      </w:tr>
    </w:tbl>
    <w:p w:rsidR="00961AFD" w:rsidRDefault="00DC6A9D">
      <w:pPr>
        <w:suppressLineNumbers/>
        <w:spacing w:before="2" w:after="2"/>
        <w:jc w:val="center"/>
      </w:pPr>
      <w:r>
        <w:rPr>
          <w:rFonts w:ascii="Old English Text MT"/>
          <w:sz w:val="32"/>
        </w:rPr>
        <w:t>The Commonwealth of Massachusetts</w:t>
      </w:r>
    </w:p>
    <w:p w:rsidR="00961AFD" w:rsidRDefault="00DC6A9D">
      <w:pPr>
        <w:suppressLineNumbers/>
        <w:spacing w:after="2"/>
        <w:jc w:val="center"/>
      </w:pPr>
      <w:r>
        <w:rPr>
          <w:rFonts w:ascii="Times New Roman"/>
          <w:b/>
          <w:sz w:val="32"/>
          <w:vertAlign w:val="superscript"/>
        </w:rPr>
        <w:t>_______________</w:t>
      </w:r>
    </w:p>
    <w:p w:rsidR="00961AFD" w:rsidRDefault="00DC6A9D">
      <w:pPr>
        <w:suppressLineNumbers/>
        <w:spacing w:before="2"/>
        <w:jc w:val="center"/>
      </w:pPr>
      <w:r>
        <w:rPr>
          <w:rFonts w:ascii="Times New Roman"/>
          <w:sz w:val="20"/>
        </w:rPr>
        <w:t>PRESENTED BY:</w:t>
      </w:r>
    </w:p>
    <w:p w:rsidR="00961AFD" w:rsidRDefault="00DC6A9D">
      <w:pPr>
        <w:suppressLineNumbers/>
        <w:spacing w:after="2"/>
        <w:jc w:val="center"/>
      </w:pPr>
      <w:r>
        <w:rPr>
          <w:rFonts w:ascii="Times New Roman"/>
          <w:b/>
          <w:sz w:val="24"/>
        </w:rPr>
        <w:t>Richard R. Tisei</w:t>
      </w:r>
    </w:p>
    <w:p w:rsidR="00961AFD" w:rsidRDefault="00DC6A9D">
      <w:pPr>
        <w:suppressLineNumbers/>
        <w:jc w:val="center"/>
      </w:pPr>
      <w:r>
        <w:rPr>
          <w:rFonts w:ascii="Times New Roman"/>
          <w:b/>
          <w:sz w:val="32"/>
          <w:vertAlign w:val="superscript"/>
        </w:rPr>
        <w:t>_______________</w:t>
      </w:r>
    </w:p>
    <w:p w:rsidR="00961AFD" w:rsidRDefault="00DC6A9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61AFD" w:rsidRDefault="00DC6A9D">
      <w:pPr>
        <w:suppressLineNumbers/>
      </w:pPr>
      <w:r>
        <w:rPr>
          <w:rFonts w:ascii="Times New Roman"/>
          <w:sz w:val="20"/>
        </w:rPr>
        <w:tab/>
        <w:t>The undersigned legislators and/or citizens respectfully petition for the passage of the accompanying bill:</w:t>
      </w:r>
    </w:p>
    <w:p w:rsidR="00961AFD" w:rsidRDefault="00DC6A9D">
      <w:pPr>
        <w:suppressLineNumbers/>
        <w:spacing w:after="2"/>
        <w:jc w:val="center"/>
      </w:pPr>
      <w:proofErr w:type="gramStart"/>
      <w:r>
        <w:rPr>
          <w:rFonts w:ascii="Times New Roman"/>
          <w:sz w:val="24"/>
        </w:rPr>
        <w:t>An Act to Improve the Financ</w:t>
      </w:r>
      <w:r>
        <w:rPr>
          <w:rFonts w:ascii="Times New Roman"/>
          <w:sz w:val="24"/>
        </w:rPr>
        <w:t>es of the Massachusetts Turnpike.</w:t>
      </w:r>
      <w:proofErr w:type="gramEnd"/>
    </w:p>
    <w:p w:rsidR="00961AFD" w:rsidRDefault="00DC6A9D">
      <w:pPr>
        <w:suppressLineNumbers/>
        <w:spacing w:after="2"/>
        <w:jc w:val="center"/>
      </w:pPr>
      <w:r>
        <w:rPr>
          <w:rFonts w:ascii="Times New Roman"/>
          <w:b/>
          <w:sz w:val="32"/>
          <w:vertAlign w:val="superscript"/>
        </w:rPr>
        <w:t>_______________</w:t>
      </w:r>
    </w:p>
    <w:p w:rsidR="00961AFD" w:rsidRDefault="00DC6A9D">
      <w:pPr>
        <w:suppressLineNumbers/>
        <w:jc w:val="center"/>
      </w:pPr>
      <w:r>
        <w:rPr>
          <w:rFonts w:ascii="Times New Roman"/>
          <w:sz w:val="20"/>
        </w:rPr>
        <w:t>PETITION OF:</w:t>
      </w:r>
    </w:p>
    <w:p w:rsidR="00961AFD" w:rsidRDefault="00961AF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61AFD">
            <w:tblPrEx>
              <w:tblCellMar>
                <w:top w:w="0" w:type="dxa"/>
                <w:bottom w:w="0" w:type="dxa"/>
              </w:tblCellMar>
            </w:tblPrEx>
            <w:tc>
              <w:tcPr>
                <w:tcW w:w="4500" w:type="dxa"/>
                <w:tcBorders>
                  <w:top w:val="nil"/>
                  <w:bottom w:val="single" w:sz="4" w:space="0" w:color="auto"/>
                  <w:right w:val="single" w:sz="4" w:space="0" w:color="auto"/>
                </w:tcBorders>
              </w:tcPr>
              <w:p w:rsidR="00961AFD" w:rsidRDefault="00DC6A9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61AFD" w:rsidRDefault="00DC6A9D">
                <w:pPr>
                  <w:suppressLineNumbers/>
                  <w:spacing w:after="2"/>
                  <w:rPr>
                    <w:smallCaps/>
                  </w:rPr>
                </w:pPr>
                <w:r>
                  <w:rPr>
                    <w:rFonts w:ascii="Times New Roman"/>
                    <w:smallCaps/>
                    <w:sz w:val="24"/>
                  </w:rPr>
                  <w:t>District/Address:</w:t>
                </w:r>
              </w:p>
            </w:tc>
          </w:tr>
          <w:tr w:rsidR="00961AFD">
            <w:tblPrEx>
              <w:tblCellMar>
                <w:top w:w="0" w:type="dxa"/>
                <w:bottom w:w="0" w:type="dxa"/>
              </w:tblCellMar>
            </w:tblPrEx>
            <w:tc>
              <w:tcPr>
                <w:tcW w:w="4500" w:type="dxa"/>
              </w:tcPr>
              <w:p w:rsidR="00961AFD" w:rsidRDefault="00DC6A9D">
                <w:pPr>
                  <w:suppressLineNumbers/>
                  <w:spacing w:after="2"/>
                  <w:rPr>
                    <w:rFonts w:ascii="Times New Roman"/>
                  </w:rPr>
                </w:pPr>
                <w:r>
                  <w:rPr>
                    <w:rFonts w:ascii="Times New Roman"/>
                  </w:rPr>
                  <w:t>Richard R. Tisei</w:t>
                </w:r>
              </w:p>
            </w:tc>
            <w:tc>
              <w:tcPr>
                <w:tcW w:w="4500" w:type="dxa"/>
              </w:tcPr>
              <w:p w:rsidR="00961AFD" w:rsidRDefault="00DC6A9D">
                <w:pPr>
                  <w:suppressLineNumbers/>
                  <w:spacing w:after="2"/>
                  <w:rPr>
                    <w:rFonts w:ascii="Times New Roman"/>
                  </w:rPr>
                </w:pPr>
                <w:r>
                  <w:rPr>
                    <w:rFonts w:ascii="Times New Roman"/>
                  </w:rPr>
                  <w:t>Middlesex and Essex</w:t>
                </w:r>
              </w:p>
            </w:tc>
          </w:tr>
        </w:tbl>
      </w:sdtContent>
    </w:sdt>
    <w:p w:rsidR="00961AFD" w:rsidRDefault="00DC6A9D">
      <w:pPr>
        <w:suppressLineNumbers/>
      </w:pPr>
      <w:r>
        <w:br w:type="page"/>
      </w:r>
    </w:p>
    <w:p w:rsidR="00961AFD" w:rsidRDefault="00DC6A9D">
      <w:pPr>
        <w:suppressLineNumbers/>
        <w:spacing w:before="2" w:after="2"/>
        <w:jc w:val="center"/>
      </w:pPr>
      <w:r>
        <w:rPr>
          <w:rFonts w:ascii="Old English Text MT"/>
          <w:sz w:val="32"/>
        </w:rPr>
        <w:lastRenderedPageBreak/>
        <w:t>The Commonwealth of Massachusetts</w:t>
      </w:r>
      <w:r>
        <w:rPr>
          <w:rFonts w:ascii="Old English Text MT"/>
          <w:sz w:val="32"/>
        </w:rPr>
        <w:br/>
      </w:r>
    </w:p>
    <w:p w:rsidR="00961AFD" w:rsidRDefault="00DC6A9D">
      <w:pPr>
        <w:suppressLineNumbers/>
        <w:spacing w:after="2"/>
        <w:jc w:val="center"/>
      </w:pPr>
      <w:r>
        <w:rPr>
          <w:rFonts w:ascii="Times New Roman"/>
          <w:b/>
          <w:sz w:val="24"/>
          <w:vertAlign w:val="superscript"/>
        </w:rPr>
        <w:t>_______________</w:t>
      </w:r>
    </w:p>
    <w:p w:rsidR="00961AFD" w:rsidRDefault="00DC6A9D">
      <w:pPr>
        <w:suppressLineNumbers/>
        <w:spacing w:after="2"/>
        <w:jc w:val="center"/>
      </w:pPr>
      <w:r>
        <w:rPr>
          <w:rFonts w:ascii="Times New Roman"/>
          <w:b/>
          <w:sz w:val="18"/>
        </w:rPr>
        <w:t>In the Year Two Thousand and Nine</w:t>
      </w:r>
    </w:p>
    <w:p w:rsidR="00961AFD" w:rsidRDefault="00DC6A9D">
      <w:pPr>
        <w:suppressLineNumbers/>
        <w:spacing w:after="2"/>
        <w:jc w:val="center"/>
      </w:pPr>
      <w:r>
        <w:rPr>
          <w:rFonts w:ascii="Times New Roman"/>
          <w:b/>
          <w:sz w:val="24"/>
          <w:vertAlign w:val="superscript"/>
        </w:rPr>
        <w:t>_______________</w:t>
      </w:r>
    </w:p>
    <w:p w:rsidR="00961AFD" w:rsidRDefault="00DC6A9D">
      <w:pPr>
        <w:suppressLineNumbers/>
        <w:spacing w:after="2"/>
      </w:pPr>
      <w:r>
        <w:rPr>
          <w:sz w:val="14"/>
        </w:rPr>
        <w:br/>
      </w:r>
      <w:r>
        <w:br/>
      </w:r>
    </w:p>
    <w:p w:rsidR="00961AFD" w:rsidRDefault="00DC6A9D">
      <w:pPr>
        <w:suppressLineNumbers/>
      </w:pPr>
      <w:proofErr w:type="gramStart"/>
      <w:r>
        <w:rPr>
          <w:rFonts w:ascii="Times New Roman"/>
          <w:smallCaps/>
          <w:sz w:val="28"/>
        </w:rPr>
        <w:t>An Act to Improve the Finances of the Massachusetts Turnpike.</w:t>
      </w:r>
      <w:proofErr w:type="gramEnd"/>
      <w:r>
        <w:br/>
      </w:r>
      <w:r>
        <w:br/>
      </w:r>
      <w:r>
        <w:br/>
      </w:r>
    </w:p>
    <w:p w:rsidR="00961AFD" w:rsidRDefault="00DC6A9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6A9D" w:rsidRPr="00471E0E" w:rsidRDefault="00DC6A9D" w:rsidP="00DC6A9D">
      <w:pPr>
        <w:spacing w:line="480" w:lineRule="auto"/>
      </w:pPr>
      <w:proofErr w:type="gramStart"/>
      <w:r>
        <w:t>Section 1.</w:t>
      </w:r>
      <w:proofErr w:type="gramEnd"/>
      <w:r>
        <w:t xml:space="preserve"> Notwithstanding any general or special law to the contrary there is hereby established a special commission to study and develop recommendations for the fiscal feasibility to reduce debt and debt financing relative to operations and maintenance</w:t>
      </w:r>
      <w:r w:rsidRPr="00F108E7">
        <w:t xml:space="preserve"> </w:t>
      </w:r>
      <w:r>
        <w:t xml:space="preserve">of the Massachusetts turnpike.  Said commission shall review all options for the long-term financing of operations and maintenance of the turnpike, including but not limited to the leasing or </w:t>
      </w:r>
      <w:proofErr w:type="spellStart"/>
      <w:r>
        <w:t>concessioning</w:t>
      </w:r>
      <w:proofErr w:type="spellEnd"/>
      <w:r>
        <w:t xml:space="preserve"> of the turnpike for a term not to exceed 50 years.  Membership of said commission shall consist of the secretary for administration and finance or designee, who shall also serve as chair, the secretary of transportation or designee, the chairman of the Massachusetts turnpike authority, the comptroller or designee, the auditor or designee, the senate president or designee, the speaker of the house of representatives or designee, the house minority leader or designee, the senate minority leader or designee, the chairs of the house and senate committees on ways and means or designees, the and the chairs of the joint committee on transportation.  The commission shall convene its first meeting by August 15, 2009, and file a report, with any legislative or regulatory recommendations, with the clerks of the senate and the house of representatives and the joint committee on transportation on or before December 15, 2009.</w:t>
      </w:r>
    </w:p>
    <w:p w:rsidR="00DC6A9D" w:rsidRDefault="00DC6A9D" w:rsidP="00DC6A9D"/>
    <w:p w:rsidR="00961AFD" w:rsidRDefault="00DC6A9D">
      <w:pPr>
        <w:spacing w:line="336" w:lineRule="auto"/>
      </w:pPr>
      <w:r>
        <w:rPr>
          <w:rFonts w:ascii="Times New Roman"/>
        </w:rPr>
        <w:tab/>
      </w:r>
    </w:p>
    <w:sectPr w:rsidR="00961AFD" w:rsidSect="00961AF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1AFD"/>
    <w:rsid w:val="00961AFD"/>
    <w:rsid w:val="00DC6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A9D"/>
    <w:rPr>
      <w:rFonts w:ascii="Tahoma" w:hAnsi="Tahoma" w:cs="Tahoma"/>
      <w:sz w:val="16"/>
      <w:szCs w:val="16"/>
    </w:rPr>
  </w:style>
  <w:style w:type="character" w:styleId="LineNumber">
    <w:name w:val="line number"/>
    <w:basedOn w:val="DefaultParagraphFont"/>
    <w:uiPriority w:val="99"/>
    <w:semiHidden/>
    <w:unhideWhenUsed/>
    <w:rsid w:val="00DC6A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1941</Characters>
  <Application>Microsoft Office Word</Application>
  <DocSecurity>0</DocSecurity>
  <Lines>16</Lines>
  <Paragraphs>4</Paragraphs>
  <ScaleCrop>false</ScaleCrop>
  <Company>Massachusetts Legislature</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2009-01-14T00:15:00Z</dcterms:created>
  <dcterms:modified xsi:type="dcterms:W3CDTF">2009-01-14T00:16:00Z</dcterms:modified>
</cp:coreProperties>
</file>